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4B7B0" w14:textId="77777777" w:rsidR="00FC1719" w:rsidRPr="00A23F7F" w:rsidRDefault="00FC1719" w:rsidP="00FC1719">
      <w:pPr>
        <w:jc w:val="center"/>
        <w:rPr>
          <w:b/>
          <w:sz w:val="20"/>
          <w:szCs w:val="20"/>
        </w:rPr>
      </w:pPr>
    </w:p>
    <w:p w14:paraId="0E37598D" w14:textId="77777777" w:rsidR="00FC7765" w:rsidRPr="00FF03C3" w:rsidRDefault="00FC7765" w:rsidP="00FC7765">
      <w:pPr>
        <w:spacing w:before="240" w:after="60"/>
        <w:jc w:val="center"/>
        <w:outlineLvl w:val="6"/>
        <w:rPr>
          <w:bCs/>
          <w:lang w:eastAsia="ru-RU"/>
        </w:rPr>
      </w:pPr>
      <w:r w:rsidRPr="00FF03C3">
        <w:rPr>
          <w:bCs/>
          <w:lang w:eastAsia="ru-RU"/>
        </w:rPr>
        <w:t>КАЗАХСКИЙ НАЦИОНАЛЬНЫЙ УНИВЕРСИТЕТ ИМ. АЛЬ-ФАРАБИ</w:t>
      </w:r>
    </w:p>
    <w:p w14:paraId="7C733F5A" w14:textId="77777777" w:rsidR="00FC7765" w:rsidRPr="00FF03C3" w:rsidRDefault="00FC7765" w:rsidP="00FC7765">
      <w:pPr>
        <w:jc w:val="center"/>
        <w:rPr>
          <w:bCs/>
          <w:lang w:eastAsia="ru-RU"/>
        </w:rPr>
      </w:pPr>
      <w:r w:rsidRPr="00FF03C3">
        <w:rPr>
          <w:bCs/>
          <w:lang w:eastAsia="ru-RU"/>
        </w:rPr>
        <w:t>Факультет Высшая школа экономики и бизнеса</w:t>
      </w:r>
    </w:p>
    <w:p w14:paraId="6C5252B0" w14:textId="77777777" w:rsidR="00FC7765" w:rsidRPr="00FF03C3" w:rsidRDefault="00FC7765" w:rsidP="00FC7765">
      <w:pPr>
        <w:jc w:val="center"/>
        <w:rPr>
          <w:bCs/>
          <w:lang w:eastAsia="ru-RU"/>
        </w:rPr>
      </w:pPr>
      <w:r w:rsidRPr="00FF03C3">
        <w:rPr>
          <w:bCs/>
          <w:lang w:eastAsia="ru-RU"/>
        </w:rPr>
        <w:t>Кафедра «Финансы и учет»</w:t>
      </w:r>
    </w:p>
    <w:p w14:paraId="2D3B2B0A" w14:textId="77777777" w:rsidR="00FC7765" w:rsidRPr="00FF03C3" w:rsidRDefault="00FC7765" w:rsidP="00FC7765">
      <w:pPr>
        <w:jc w:val="center"/>
        <w:rPr>
          <w:bCs/>
          <w:lang w:eastAsia="ru-RU"/>
        </w:rPr>
      </w:pPr>
    </w:p>
    <w:p w14:paraId="51EEF746" w14:textId="77777777" w:rsidR="00FC7765" w:rsidRPr="00FF03C3" w:rsidRDefault="00FC7765" w:rsidP="00FC7765">
      <w:pPr>
        <w:jc w:val="center"/>
        <w:rPr>
          <w:bCs/>
          <w:lang w:eastAsia="ru-RU"/>
        </w:rPr>
      </w:pPr>
    </w:p>
    <w:p w14:paraId="56A6838C" w14:textId="77777777" w:rsidR="003E462B" w:rsidRPr="00FF03C3" w:rsidRDefault="003E462B" w:rsidP="00FC7765">
      <w:pPr>
        <w:jc w:val="center"/>
        <w:rPr>
          <w:bCs/>
          <w:lang w:eastAsia="ru-RU"/>
        </w:rPr>
      </w:pPr>
    </w:p>
    <w:p w14:paraId="57910DB2" w14:textId="77777777" w:rsidR="00FC7765" w:rsidRPr="00FF03C3" w:rsidRDefault="00FC7765" w:rsidP="00FC7765">
      <w:pPr>
        <w:jc w:val="center"/>
        <w:rPr>
          <w:bCs/>
          <w:lang w:eastAsia="ru-RU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FC7765" w:rsidRPr="00FF03C3" w14:paraId="1A3DC3C2" w14:textId="77777777" w:rsidTr="008328A8">
        <w:trPr>
          <w:trHeight w:val="76"/>
        </w:trPr>
        <w:tc>
          <w:tcPr>
            <w:tcW w:w="4428" w:type="dxa"/>
          </w:tcPr>
          <w:p w14:paraId="72C75AA0" w14:textId="77777777" w:rsidR="00FC7765" w:rsidRPr="00FF03C3" w:rsidRDefault="00FC7765" w:rsidP="008328A8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5220" w:type="dxa"/>
          </w:tcPr>
          <w:p w14:paraId="64EC9AB8" w14:textId="77777777" w:rsidR="00FC7765" w:rsidRPr="00FF03C3" w:rsidRDefault="00FC7765" w:rsidP="008328A8">
            <w:pPr>
              <w:keepNext/>
              <w:outlineLvl w:val="0"/>
              <w:rPr>
                <w:bCs/>
                <w:kern w:val="32"/>
                <w:lang w:val="kk-KZ" w:eastAsia="ru-RU"/>
              </w:rPr>
            </w:pPr>
            <w:r w:rsidRPr="00FF03C3">
              <w:rPr>
                <w:bCs/>
                <w:kern w:val="32"/>
                <w:lang w:eastAsia="ru-RU"/>
              </w:rPr>
              <w:t xml:space="preserve">                    УТВЕРЖДАЮ</w:t>
            </w:r>
          </w:p>
          <w:p w14:paraId="63F86294" w14:textId="77777777" w:rsidR="00FC7765" w:rsidRPr="00FF03C3" w:rsidRDefault="00FC7765" w:rsidP="008328A8">
            <w:pPr>
              <w:outlineLvl w:val="6"/>
              <w:rPr>
                <w:bCs/>
                <w:lang w:eastAsia="ru-RU"/>
              </w:rPr>
            </w:pPr>
            <w:r w:rsidRPr="00FF03C3">
              <w:rPr>
                <w:bCs/>
                <w:lang w:eastAsia="ru-RU"/>
              </w:rPr>
              <w:t xml:space="preserve">                    Декан ВШЭБ</w:t>
            </w:r>
          </w:p>
          <w:p w14:paraId="4AEAAA85" w14:textId="77777777" w:rsidR="00FC7765" w:rsidRPr="00FF03C3" w:rsidRDefault="00FC7765" w:rsidP="008328A8">
            <w:pPr>
              <w:jc w:val="center"/>
              <w:rPr>
                <w:bCs/>
                <w:lang w:eastAsia="ru-RU"/>
              </w:rPr>
            </w:pPr>
            <w:r w:rsidRPr="00FF03C3">
              <w:rPr>
                <w:bCs/>
                <w:lang w:eastAsia="ru-RU"/>
              </w:rPr>
              <w:t xml:space="preserve">             ____________________ (подпись)</w:t>
            </w:r>
          </w:p>
          <w:p w14:paraId="279C9998" w14:textId="77777777" w:rsidR="00FC7765" w:rsidRPr="00FF03C3" w:rsidRDefault="00FC7765" w:rsidP="008328A8">
            <w:pPr>
              <w:jc w:val="center"/>
              <w:outlineLvl w:val="6"/>
              <w:rPr>
                <w:bCs/>
                <w:lang w:eastAsia="ru-RU"/>
              </w:rPr>
            </w:pPr>
            <w:r w:rsidRPr="00FF03C3">
              <w:rPr>
                <w:bCs/>
                <w:lang w:eastAsia="ru-RU"/>
              </w:rPr>
              <w:t xml:space="preserve">                   _________________</w:t>
            </w:r>
            <w:r w:rsidRPr="00FF03C3">
              <w:rPr>
                <w:bCs/>
              </w:rPr>
              <w:t xml:space="preserve"> Даулиева Г.Р.</w:t>
            </w:r>
          </w:p>
          <w:p w14:paraId="3DBD1790" w14:textId="77777777" w:rsidR="00FC7765" w:rsidRPr="00FF03C3" w:rsidRDefault="00FC7765" w:rsidP="008328A8">
            <w:pPr>
              <w:rPr>
                <w:bCs/>
                <w:lang w:eastAsia="ru-RU"/>
              </w:rPr>
            </w:pPr>
            <w:r w:rsidRPr="00FF03C3">
              <w:rPr>
                <w:bCs/>
                <w:lang w:eastAsia="ru-RU"/>
              </w:rPr>
              <w:t xml:space="preserve">                   Протокол № 14 "_</w:t>
            </w:r>
            <w:r w:rsidRPr="005E139A">
              <w:rPr>
                <w:bCs/>
                <w:lang w:eastAsia="ru-RU"/>
              </w:rPr>
              <w:t>27_"_06_ 2025 г.</w:t>
            </w:r>
          </w:p>
        </w:tc>
      </w:tr>
    </w:tbl>
    <w:p w14:paraId="2EA9BDBC" w14:textId="77777777" w:rsidR="00727CAC" w:rsidRPr="00FF03C3" w:rsidRDefault="00727CAC" w:rsidP="00727CAC">
      <w:pPr>
        <w:ind w:firstLine="284"/>
        <w:jc w:val="right"/>
        <w:rPr>
          <w:bCs/>
        </w:rPr>
      </w:pPr>
    </w:p>
    <w:p w14:paraId="40E091FD" w14:textId="77777777" w:rsidR="00727CAC" w:rsidRPr="00FF03C3" w:rsidRDefault="00727CAC" w:rsidP="00727CAC">
      <w:pPr>
        <w:ind w:firstLine="284"/>
        <w:jc w:val="right"/>
        <w:rPr>
          <w:bCs/>
        </w:rPr>
      </w:pPr>
    </w:p>
    <w:p w14:paraId="024D75B3" w14:textId="77777777" w:rsidR="00727CAC" w:rsidRPr="00FF03C3" w:rsidRDefault="00727CAC" w:rsidP="00727CAC">
      <w:pPr>
        <w:ind w:firstLine="284"/>
        <w:jc w:val="right"/>
        <w:rPr>
          <w:bCs/>
        </w:rPr>
      </w:pPr>
    </w:p>
    <w:p w14:paraId="310FBBAF" w14:textId="77777777" w:rsidR="003E462B" w:rsidRPr="00FF03C3" w:rsidRDefault="003E462B" w:rsidP="00727CAC">
      <w:pPr>
        <w:ind w:firstLine="284"/>
        <w:jc w:val="right"/>
        <w:rPr>
          <w:bCs/>
        </w:rPr>
      </w:pPr>
    </w:p>
    <w:p w14:paraId="68AC9AAA" w14:textId="77777777" w:rsidR="003E462B" w:rsidRPr="00FF03C3" w:rsidRDefault="003E462B" w:rsidP="00727CAC">
      <w:pPr>
        <w:ind w:firstLine="284"/>
        <w:jc w:val="right"/>
        <w:rPr>
          <w:bCs/>
        </w:rPr>
      </w:pPr>
    </w:p>
    <w:p w14:paraId="310251EC" w14:textId="77777777" w:rsidR="003E462B" w:rsidRPr="00FF03C3" w:rsidRDefault="003E462B" w:rsidP="00727CAC">
      <w:pPr>
        <w:ind w:firstLine="284"/>
        <w:jc w:val="right"/>
        <w:rPr>
          <w:bCs/>
        </w:rPr>
      </w:pPr>
    </w:p>
    <w:p w14:paraId="70A8FEE2" w14:textId="77777777" w:rsidR="00727CAC" w:rsidRPr="00FF03C3" w:rsidRDefault="00727CAC" w:rsidP="00727CAC">
      <w:pPr>
        <w:pStyle w:val="1"/>
        <w:spacing w:before="0" w:after="0"/>
        <w:ind w:firstLine="284"/>
        <w:jc w:val="center"/>
        <w:rPr>
          <w:b w:val="0"/>
          <w:bCs/>
          <w:sz w:val="24"/>
          <w:szCs w:val="24"/>
        </w:rPr>
      </w:pPr>
      <w:r w:rsidRPr="00FF03C3">
        <w:rPr>
          <w:b w:val="0"/>
          <w:bCs/>
          <w:sz w:val="24"/>
          <w:szCs w:val="24"/>
        </w:rPr>
        <w:t>УЧЕБНО-МЕТОДИЧЕСКИЙ КОМПЛЕКС ДИСЦИПЛИНЫ</w:t>
      </w:r>
      <w:bookmarkStart w:id="0" w:name="_GoBack"/>
      <w:bookmarkEnd w:id="0"/>
    </w:p>
    <w:p w14:paraId="1E47206A" w14:textId="77777777" w:rsidR="00727CAC" w:rsidRPr="00FF03C3" w:rsidRDefault="00727CAC" w:rsidP="00727CAC">
      <w:pPr>
        <w:ind w:firstLine="284"/>
        <w:rPr>
          <w:bCs/>
        </w:rPr>
      </w:pPr>
    </w:p>
    <w:p w14:paraId="29B333BD" w14:textId="77777777" w:rsidR="00727CAC" w:rsidRPr="00FF03C3" w:rsidRDefault="00727CAC" w:rsidP="00727CAC">
      <w:pPr>
        <w:ind w:firstLine="284"/>
        <w:jc w:val="center"/>
        <w:rPr>
          <w:bCs/>
        </w:rPr>
      </w:pPr>
    </w:p>
    <w:p w14:paraId="149CC371" w14:textId="549F0C85" w:rsidR="00727CAC" w:rsidRPr="00FF03C3" w:rsidRDefault="002B387D" w:rsidP="00606467">
      <w:pPr>
        <w:pStyle w:val="aff2"/>
        <w:spacing w:after="0"/>
        <w:ind w:left="0" w:firstLine="284"/>
        <w:jc w:val="center"/>
        <w:rPr>
          <w:bCs/>
          <w:sz w:val="24"/>
          <w:szCs w:val="24"/>
        </w:rPr>
      </w:pPr>
      <w:r w:rsidRPr="00FF03C3">
        <w:rPr>
          <w:bCs/>
          <w:sz w:val="24"/>
          <w:szCs w:val="24"/>
        </w:rPr>
        <w:t>91637-</w:t>
      </w:r>
      <w:r w:rsidR="00606467" w:rsidRPr="00FF03C3">
        <w:rPr>
          <w:bCs/>
          <w:sz w:val="24"/>
          <w:szCs w:val="24"/>
        </w:rPr>
        <w:t xml:space="preserve">Организация финансирования инвестиций </w:t>
      </w:r>
    </w:p>
    <w:p w14:paraId="09FF4BCA" w14:textId="77777777" w:rsidR="00FC7765" w:rsidRPr="00FF03C3" w:rsidRDefault="00FC7765" w:rsidP="00FC7765">
      <w:pPr>
        <w:jc w:val="center"/>
        <w:rPr>
          <w:bCs/>
          <w:u w:val="single"/>
          <w:lang w:val="kk-KZ"/>
        </w:rPr>
      </w:pPr>
      <w:r w:rsidRPr="00FF03C3">
        <w:rPr>
          <w:bCs/>
        </w:rPr>
        <w:t xml:space="preserve">На основании учебного плана по образовательной программе </w:t>
      </w:r>
      <w:r w:rsidRPr="00FF03C3">
        <w:rPr>
          <w:bCs/>
          <w:u w:val="single"/>
        </w:rPr>
        <w:t xml:space="preserve">специальности </w:t>
      </w:r>
      <w:r w:rsidRPr="00FF03C3">
        <w:rPr>
          <w:bCs/>
          <w:u w:val="single"/>
          <w:lang w:val="kk-KZ"/>
        </w:rPr>
        <w:t>6В0410</w:t>
      </w:r>
      <w:r w:rsidRPr="00FF03C3">
        <w:rPr>
          <w:bCs/>
          <w:u w:val="single"/>
        </w:rPr>
        <w:t>6</w:t>
      </w:r>
      <w:r w:rsidRPr="00FF03C3">
        <w:rPr>
          <w:bCs/>
          <w:u w:val="single"/>
          <w:lang w:val="kk-KZ"/>
        </w:rPr>
        <w:t xml:space="preserve"> – «Финансы»;</w:t>
      </w:r>
    </w:p>
    <w:p w14:paraId="18BB7784" w14:textId="6AA4F6A2" w:rsidR="00EA7A9B" w:rsidRPr="00FF03C3" w:rsidRDefault="00EA7A9B" w:rsidP="00FC7765">
      <w:pPr>
        <w:jc w:val="center"/>
        <w:rPr>
          <w:bCs/>
          <w:u w:val="single"/>
          <w:lang w:val="kk-KZ"/>
        </w:rPr>
      </w:pPr>
      <w:r w:rsidRPr="00FF03C3">
        <w:rPr>
          <w:bCs/>
          <w:lang w:val="kk-KZ"/>
        </w:rPr>
        <w:t>6В04106,Финансы, сокр</w:t>
      </w:r>
    </w:p>
    <w:p w14:paraId="7EBFE521" w14:textId="77777777" w:rsidR="00606467" w:rsidRPr="00FF03C3" w:rsidRDefault="00606467" w:rsidP="00606467">
      <w:pPr>
        <w:pStyle w:val="aff2"/>
        <w:spacing w:after="0"/>
        <w:ind w:left="0" w:firstLine="284"/>
        <w:jc w:val="center"/>
        <w:rPr>
          <w:bCs/>
          <w:sz w:val="24"/>
          <w:szCs w:val="24"/>
          <w:lang w:val="kk-KZ"/>
        </w:rPr>
      </w:pPr>
    </w:p>
    <w:p w14:paraId="5D02885C" w14:textId="77777777" w:rsidR="00727CAC" w:rsidRPr="00FF03C3" w:rsidRDefault="00727CAC" w:rsidP="00727CAC">
      <w:pPr>
        <w:ind w:firstLine="284"/>
        <w:jc w:val="center"/>
        <w:rPr>
          <w:bCs/>
        </w:rPr>
      </w:pPr>
    </w:p>
    <w:p w14:paraId="4536281C" w14:textId="77777777" w:rsidR="00727CAC" w:rsidRPr="00FF03C3" w:rsidRDefault="00727CAC" w:rsidP="00727CAC">
      <w:pPr>
        <w:ind w:firstLine="284"/>
        <w:jc w:val="center"/>
        <w:rPr>
          <w:bCs/>
        </w:rPr>
      </w:pPr>
    </w:p>
    <w:p w14:paraId="49AD8939" w14:textId="77777777" w:rsidR="00727CAC" w:rsidRPr="00FF03C3" w:rsidRDefault="00727CAC" w:rsidP="00727CAC">
      <w:pPr>
        <w:ind w:firstLine="284"/>
        <w:jc w:val="center"/>
        <w:rPr>
          <w:bCs/>
        </w:rPr>
      </w:pPr>
    </w:p>
    <w:p w14:paraId="21761B63" w14:textId="77777777" w:rsidR="00727CAC" w:rsidRPr="00FF03C3" w:rsidRDefault="00727CAC" w:rsidP="00727CAC">
      <w:pPr>
        <w:ind w:firstLine="284"/>
        <w:jc w:val="center"/>
        <w:rPr>
          <w:bCs/>
        </w:rPr>
      </w:pPr>
    </w:p>
    <w:p w14:paraId="4B0569F9" w14:textId="2A0F6593" w:rsidR="00727CAC" w:rsidRPr="00FF03C3" w:rsidRDefault="00727CAC" w:rsidP="00727CAC">
      <w:pPr>
        <w:ind w:firstLine="284"/>
        <w:jc w:val="center"/>
        <w:rPr>
          <w:bCs/>
        </w:rPr>
      </w:pPr>
      <w:r w:rsidRPr="00FF03C3">
        <w:rPr>
          <w:bCs/>
        </w:rPr>
        <w:t xml:space="preserve">Курс – </w:t>
      </w:r>
      <w:r w:rsidR="00C75B72" w:rsidRPr="00FF03C3">
        <w:rPr>
          <w:bCs/>
        </w:rPr>
        <w:t>2</w:t>
      </w:r>
      <w:r w:rsidR="000058A6" w:rsidRPr="00FF03C3">
        <w:rPr>
          <w:bCs/>
        </w:rPr>
        <w:t>,3</w:t>
      </w:r>
    </w:p>
    <w:p w14:paraId="29BF5A76" w14:textId="61C0F25A" w:rsidR="00727CAC" w:rsidRPr="00FF03C3" w:rsidRDefault="00727CAC" w:rsidP="00727CAC">
      <w:pPr>
        <w:ind w:firstLine="284"/>
        <w:jc w:val="center"/>
        <w:rPr>
          <w:bCs/>
        </w:rPr>
      </w:pPr>
      <w:r w:rsidRPr="00FF03C3">
        <w:rPr>
          <w:bCs/>
        </w:rPr>
        <w:t xml:space="preserve">Семестр – </w:t>
      </w:r>
      <w:r w:rsidR="00C75B72" w:rsidRPr="00FF03C3">
        <w:rPr>
          <w:bCs/>
        </w:rPr>
        <w:t>3</w:t>
      </w:r>
      <w:r w:rsidR="000058A6" w:rsidRPr="00FF03C3">
        <w:rPr>
          <w:bCs/>
        </w:rPr>
        <w:t>,5</w:t>
      </w:r>
    </w:p>
    <w:p w14:paraId="2CFE3503" w14:textId="77777777" w:rsidR="00727CAC" w:rsidRPr="00FF03C3" w:rsidRDefault="00727CAC" w:rsidP="00727CAC">
      <w:pPr>
        <w:ind w:firstLine="284"/>
        <w:jc w:val="center"/>
        <w:rPr>
          <w:bCs/>
        </w:rPr>
      </w:pPr>
      <w:r w:rsidRPr="00FF03C3">
        <w:rPr>
          <w:bCs/>
        </w:rPr>
        <w:t>Кол-во кредитов – 5</w:t>
      </w:r>
    </w:p>
    <w:p w14:paraId="2F448D41" w14:textId="77777777" w:rsidR="00727CAC" w:rsidRPr="00FF03C3" w:rsidRDefault="00727CAC" w:rsidP="00727CAC">
      <w:pPr>
        <w:ind w:firstLine="284"/>
        <w:jc w:val="both"/>
        <w:rPr>
          <w:bCs/>
        </w:rPr>
      </w:pPr>
    </w:p>
    <w:p w14:paraId="56E11F6C" w14:textId="77777777" w:rsidR="00727CAC" w:rsidRPr="00FF03C3" w:rsidRDefault="00727CAC" w:rsidP="00727CAC">
      <w:pPr>
        <w:ind w:firstLine="284"/>
        <w:jc w:val="center"/>
        <w:rPr>
          <w:bCs/>
        </w:rPr>
      </w:pPr>
    </w:p>
    <w:p w14:paraId="157F5DAF" w14:textId="77777777" w:rsidR="00727CAC" w:rsidRPr="00FF03C3" w:rsidRDefault="00727CAC" w:rsidP="00727CAC">
      <w:pPr>
        <w:pStyle w:val="aff2"/>
        <w:spacing w:after="0"/>
        <w:ind w:left="0" w:firstLine="284"/>
        <w:jc w:val="center"/>
        <w:rPr>
          <w:bCs/>
          <w:sz w:val="24"/>
          <w:szCs w:val="24"/>
        </w:rPr>
      </w:pPr>
    </w:p>
    <w:p w14:paraId="5239C82F" w14:textId="77777777" w:rsidR="00727CAC" w:rsidRPr="00FF03C3" w:rsidRDefault="00727CAC" w:rsidP="00727CAC">
      <w:pPr>
        <w:pStyle w:val="aff2"/>
        <w:spacing w:after="0"/>
        <w:ind w:left="0" w:firstLine="284"/>
        <w:jc w:val="center"/>
        <w:rPr>
          <w:bCs/>
          <w:sz w:val="24"/>
          <w:szCs w:val="24"/>
        </w:rPr>
      </w:pPr>
    </w:p>
    <w:p w14:paraId="0DC1831A" w14:textId="77777777" w:rsidR="00727CAC" w:rsidRPr="00FF03C3" w:rsidRDefault="00727CAC" w:rsidP="00727CAC">
      <w:pPr>
        <w:pStyle w:val="aff2"/>
        <w:spacing w:after="0"/>
        <w:ind w:left="0" w:firstLine="284"/>
        <w:jc w:val="center"/>
        <w:rPr>
          <w:bCs/>
          <w:sz w:val="24"/>
          <w:szCs w:val="24"/>
        </w:rPr>
      </w:pPr>
    </w:p>
    <w:p w14:paraId="53CF2F9F" w14:textId="77777777" w:rsidR="00727CAC" w:rsidRPr="00FF03C3" w:rsidRDefault="00727CAC" w:rsidP="00727CAC">
      <w:pPr>
        <w:pStyle w:val="aff2"/>
        <w:spacing w:after="0"/>
        <w:ind w:left="0" w:firstLine="284"/>
        <w:jc w:val="center"/>
        <w:rPr>
          <w:bCs/>
          <w:sz w:val="24"/>
          <w:szCs w:val="24"/>
        </w:rPr>
      </w:pPr>
    </w:p>
    <w:p w14:paraId="4134B581" w14:textId="77777777" w:rsidR="00A23F7F" w:rsidRPr="00FF03C3" w:rsidRDefault="00A23F7F" w:rsidP="00727CAC">
      <w:pPr>
        <w:pStyle w:val="aff2"/>
        <w:spacing w:after="0"/>
        <w:ind w:left="0" w:firstLine="284"/>
        <w:jc w:val="center"/>
        <w:rPr>
          <w:bCs/>
          <w:sz w:val="24"/>
          <w:szCs w:val="24"/>
        </w:rPr>
      </w:pPr>
    </w:p>
    <w:p w14:paraId="6350C254" w14:textId="77777777" w:rsidR="00A23F7F" w:rsidRPr="00FF03C3" w:rsidRDefault="00A23F7F" w:rsidP="00727CAC">
      <w:pPr>
        <w:pStyle w:val="aff2"/>
        <w:spacing w:after="0"/>
        <w:ind w:left="0" w:firstLine="284"/>
        <w:jc w:val="center"/>
        <w:rPr>
          <w:bCs/>
          <w:sz w:val="24"/>
          <w:szCs w:val="24"/>
        </w:rPr>
      </w:pPr>
    </w:p>
    <w:p w14:paraId="14AB336D" w14:textId="77777777" w:rsidR="00A23F7F" w:rsidRPr="00FF03C3" w:rsidRDefault="00A23F7F" w:rsidP="00727CAC">
      <w:pPr>
        <w:pStyle w:val="aff2"/>
        <w:spacing w:after="0"/>
        <w:ind w:left="0" w:firstLine="284"/>
        <w:jc w:val="center"/>
        <w:rPr>
          <w:bCs/>
          <w:sz w:val="24"/>
          <w:szCs w:val="24"/>
        </w:rPr>
      </w:pPr>
    </w:p>
    <w:p w14:paraId="73D26EBB" w14:textId="77777777" w:rsidR="00A23F7F" w:rsidRPr="00FF03C3" w:rsidRDefault="00A23F7F" w:rsidP="00727CAC">
      <w:pPr>
        <w:pStyle w:val="aff2"/>
        <w:spacing w:after="0"/>
        <w:ind w:left="0" w:firstLine="284"/>
        <w:jc w:val="center"/>
        <w:rPr>
          <w:bCs/>
          <w:sz w:val="24"/>
          <w:szCs w:val="24"/>
        </w:rPr>
      </w:pPr>
    </w:p>
    <w:p w14:paraId="6AD618B5" w14:textId="77777777" w:rsidR="00A23F7F" w:rsidRPr="00FF03C3" w:rsidRDefault="00A23F7F" w:rsidP="00727CAC">
      <w:pPr>
        <w:pStyle w:val="aff2"/>
        <w:spacing w:after="0"/>
        <w:ind w:left="0" w:firstLine="284"/>
        <w:jc w:val="center"/>
        <w:rPr>
          <w:bCs/>
          <w:sz w:val="24"/>
          <w:szCs w:val="24"/>
        </w:rPr>
      </w:pPr>
    </w:p>
    <w:p w14:paraId="4466C3D3" w14:textId="77777777" w:rsidR="00A23F7F" w:rsidRPr="00FF03C3" w:rsidRDefault="00A23F7F" w:rsidP="00727CAC">
      <w:pPr>
        <w:pStyle w:val="aff2"/>
        <w:spacing w:after="0"/>
        <w:ind w:left="0" w:firstLine="284"/>
        <w:jc w:val="center"/>
        <w:rPr>
          <w:bCs/>
          <w:sz w:val="24"/>
          <w:szCs w:val="24"/>
        </w:rPr>
      </w:pPr>
    </w:p>
    <w:p w14:paraId="3F16CE50" w14:textId="77777777" w:rsidR="002B387D" w:rsidRPr="00FF03C3" w:rsidRDefault="002B387D" w:rsidP="00727CAC">
      <w:pPr>
        <w:pStyle w:val="aff2"/>
        <w:spacing w:after="0"/>
        <w:ind w:left="0"/>
        <w:rPr>
          <w:bCs/>
          <w:sz w:val="24"/>
          <w:szCs w:val="24"/>
        </w:rPr>
      </w:pPr>
    </w:p>
    <w:p w14:paraId="363B9178" w14:textId="77777777" w:rsidR="002B387D" w:rsidRPr="00FF03C3" w:rsidRDefault="002B387D" w:rsidP="00727CAC">
      <w:pPr>
        <w:pStyle w:val="aff2"/>
        <w:spacing w:after="0"/>
        <w:ind w:left="0"/>
        <w:rPr>
          <w:bCs/>
          <w:sz w:val="24"/>
          <w:szCs w:val="24"/>
        </w:rPr>
      </w:pPr>
    </w:p>
    <w:p w14:paraId="42AA5D12" w14:textId="77777777" w:rsidR="002B387D" w:rsidRPr="00FF03C3" w:rsidRDefault="002B387D" w:rsidP="00727CAC">
      <w:pPr>
        <w:pStyle w:val="aff2"/>
        <w:spacing w:after="0"/>
        <w:ind w:left="0"/>
        <w:rPr>
          <w:bCs/>
          <w:sz w:val="24"/>
          <w:szCs w:val="24"/>
        </w:rPr>
      </w:pPr>
    </w:p>
    <w:p w14:paraId="3DDCC19C" w14:textId="77777777" w:rsidR="00727CAC" w:rsidRPr="00FF03C3" w:rsidRDefault="00727CAC" w:rsidP="00727CAC">
      <w:pPr>
        <w:pStyle w:val="aff2"/>
        <w:spacing w:after="0"/>
        <w:ind w:left="0"/>
        <w:rPr>
          <w:bCs/>
          <w:sz w:val="24"/>
          <w:szCs w:val="24"/>
        </w:rPr>
      </w:pPr>
    </w:p>
    <w:p w14:paraId="60C0985F" w14:textId="77777777" w:rsidR="009847D2" w:rsidRPr="00FF03C3" w:rsidRDefault="00727CAC" w:rsidP="00727CAC">
      <w:pPr>
        <w:pStyle w:val="aff2"/>
        <w:spacing w:after="0"/>
        <w:ind w:left="0"/>
        <w:jc w:val="center"/>
        <w:rPr>
          <w:bCs/>
          <w:sz w:val="24"/>
          <w:szCs w:val="24"/>
        </w:rPr>
      </w:pPr>
      <w:r w:rsidRPr="00FF03C3">
        <w:rPr>
          <w:bCs/>
          <w:sz w:val="24"/>
          <w:szCs w:val="24"/>
        </w:rPr>
        <w:t>Алматы 2025 г.</w:t>
      </w:r>
    </w:p>
    <w:p w14:paraId="08DB58EB" w14:textId="77777777" w:rsidR="009847D2" w:rsidRPr="00FF03C3" w:rsidRDefault="009847D2" w:rsidP="00727CAC">
      <w:pPr>
        <w:pStyle w:val="aff2"/>
        <w:spacing w:after="0"/>
        <w:ind w:left="0"/>
        <w:jc w:val="center"/>
        <w:rPr>
          <w:bCs/>
          <w:sz w:val="24"/>
          <w:szCs w:val="24"/>
        </w:rPr>
      </w:pPr>
    </w:p>
    <w:p w14:paraId="22D803A5" w14:textId="77777777" w:rsidR="009847D2" w:rsidRPr="00FF03C3" w:rsidRDefault="009847D2" w:rsidP="00727CAC">
      <w:pPr>
        <w:pStyle w:val="aff2"/>
        <w:spacing w:after="0"/>
        <w:ind w:left="0"/>
        <w:jc w:val="center"/>
        <w:rPr>
          <w:bCs/>
          <w:sz w:val="24"/>
          <w:szCs w:val="24"/>
        </w:rPr>
      </w:pPr>
    </w:p>
    <w:p w14:paraId="2922EFE2" w14:textId="77777777" w:rsidR="00FC7765" w:rsidRPr="00FF03C3" w:rsidRDefault="00FC7765" w:rsidP="00FF03C3">
      <w:pPr>
        <w:pStyle w:val="aff2"/>
        <w:spacing w:after="0"/>
        <w:ind w:left="0"/>
        <w:rPr>
          <w:bCs/>
          <w:sz w:val="24"/>
          <w:szCs w:val="24"/>
        </w:rPr>
      </w:pPr>
    </w:p>
    <w:p w14:paraId="4CB30A72" w14:textId="77777777" w:rsidR="00A23F7F" w:rsidRPr="00FF03C3" w:rsidRDefault="00A23F7F" w:rsidP="00727CAC">
      <w:pPr>
        <w:pStyle w:val="aff2"/>
        <w:spacing w:after="0"/>
        <w:ind w:left="0"/>
        <w:jc w:val="center"/>
        <w:rPr>
          <w:bCs/>
          <w:sz w:val="24"/>
          <w:szCs w:val="24"/>
          <w:lang w:val="kk-KZ"/>
        </w:rPr>
      </w:pPr>
    </w:p>
    <w:p w14:paraId="55131A6B" w14:textId="77777777" w:rsidR="009847D2" w:rsidRPr="00FF03C3" w:rsidRDefault="009847D2" w:rsidP="00727CAC">
      <w:pPr>
        <w:pStyle w:val="aff2"/>
        <w:spacing w:after="0"/>
        <w:ind w:left="0"/>
        <w:jc w:val="center"/>
        <w:rPr>
          <w:bCs/>
          <w:sz w:val="24"/>
          <w:szCs w:val="24"/>
        </w:rPr>
      </w:pPr>
    </w:p>
    <w:p w14:paraId="782B96DC" w14:textId="73607338" w:rsidR="00727CAC" w:rsidRPr="00C55348" w:rsidRDefault="00727CAC" w:rsidP="00423FFD">
      <w:pPr>
        <w:pStyle w:val="aff2"/>
        <w:spacing w:after="0"/>
        <w:ind w:left="0" w:firstLine="720"/>
        <w:rPr>
          <w:bCs/>
          <w:sz w:val="24"/>
          <w:szCs w:val="24"/>
        </w:rPr>
      </w:pPr>
      <w:r w:rsidRPr="00FF03C3">
        <w:rPr>
          <w:bCs/>
          <w:sz w:val="24"/>
          <w:szCs w:val="24"/>
        </w:rPr>
        <w:t xml:space="preserve">Учебно-методический комплекс дисциплины составлен  </w:t>
      </w:r>
      <w:r w:rsidR="00C55348">
        <w:rPr>
          <w:bCs/>
          <w:sz w:val="24"/>
          <w:szCs w:val="24"/>
        </w:rPr>
        <w:t xml:space="preserve"> </w:t>
      </w:r>
      <w:r w:rsidR="00C55348" w:rsidRPr="00C55348">
        <w:rPr>
          <w:bCs/>
          <w:sz w:val="24"/>
          <w:szCs w:val="24"/>
        </w:rPr>
        <w:t>к.э.н., старшим преподавателем Алиевой Б.М.</w:t>
      </w:r>
    </w:p>
    <w:p w14:paraId="3B4775AD" w14:textId="77777777" w:rsidR="00727CAC" w:rsidRPr="00FF03C3" w:rsidRDefault="00727CAC" w:rsidP="00727CAC">
      <w:pPr>
        <w:ind w:firstLine="284"/>
        <w:jc w:val="both"/>
        <w:rPr>
          <w:bCs/>
        </w:rPr>
      </w:pPr>
    </w:p>
    <w:p w14:paraId="3F7A3C26" w14:textId="77777777" w:rsidR="00727CAC" w:rsidRPr="00FF03C3" w:rsidRDefault="00727CAC" w:rsidP="00727CAC">
      <w:pPr>
        <w:jc w:val="both"/>
        <w:rPr>
          <w:bCs/>
          <w:u w:val="single"/>
        </w:rPr>
      </w:pPr>
      <w:r w:rsidRPr="00FF03C3">
        <w:rPr>
          <w:bCs/>
        </w:rPr>
        <w:t xml:space="preserve">На основании учебного плана по образовательной программе </w:t>
      </w:r>
      <w:r w:rsidRPr="00FF03C3">
        <w:rPr>
          <w:bCs/>
          <w:u w:val="single"/>
        </w:rPr>
        <w:t xml:space="preserve">специальности </w:t>
      </w:r>
      <w:r w:rsidRPr="00FF03C3">
        <w:rPr>
          <w:bCs/>
          <w:u w:val="single"/>
          <w:lang w:val="kk-KZ"/>
        </w:rPr>
        <w:t>6В0410</w:t>
      </w:r>
      <w:r w:rsidRPr="00FF03C3">
        <w:rPr>
          <w:bCs/>
          <w:u w:val="single"/>
        </w:rPr>
        <w:t>6</w:t>
      </w:r>
      <w:r w:rsidRPr="00FF03C3">
        <w:rPr>
          <w:bCs/>
          <w:u w:val="single"/>
          <w:lang w:val="kk-KZ"/>
        </w:rPr>
        <w:t xml:space="preserve"> – «Финансы» </w:t>
      </w:r>
    </w:p>
    <w:p w14:paraId="4F625086" w14:textId="77777777" w:rsidR="00727CAC" w:rsidRPr="00FF03C3" w:rsidRDefault="00727CAC" w:rsidP="00727CAC">
      <w:pPr>
        <w:jc w:val="both"/>
        <w:rPr>
          <w:rFonts w:eastAsia="Batang"/>
          <w:bCs/>
        </w:rPr>
      </w:pPr>
    </w:p>
    <w:p w14:paraId="432F3EEF" w14:textId="77777777" w:rsidR="00FC7765" w:rsidRPr="00FF03C3" w:rsidRDefault="00FC7765" w:rsidP="00FC7765">
      <w:pPr>
        <w:jc w:val="both"/>
        <w:rPr>
          <w:bCs/>
          <w:lang w:eastAsia="ru-RU"/>
        </w:rPr>
      </w:pPr>
    </w:p>
    <w:p w14:paraId="068E23C8" w14:textId="77777777" w:rsidR="00FC7765" w:rsidRPr="00FF03C3" w:rsidRDefault="00FC7765" w:rsidP="00FC7765">
      <w:pPr>
        <w:spacing w:after="120"/>
        <w:rPr>
          <w:bCs/>
          <w:lang w:eastAsia="ru-RU"/>
        </w:rPr>
      </w:pPr>
      <w:r w:rsidRPr="00FF03C3">
        <w:rPr>
          <w:bCs/>
          <w:lang w:eastAsia="ru-RU"/>
        </w:rPr>
        <w:t>Рассмотрен и рекомендован на заседании кафедры «Финансы и учет»</w:t>
      </w:r>
    </w:p>
    <w:p w14:paraId="15FF51AD" w14:textId="336119A6" w:rsidR="00FC7765" w:rsidRPr="00FF03C3" w:rsidRDefault="00FC7765" w:rsidP="00FC7765">
      <w:pPr>
        <w:jc w:val="both"/>
        <w:rPr>
          <w:bCs/>
          <w:lang w:eastAsia="ru-RU"/>
        </w:rPr>
      </w:pPr>
      <w:r w:rsidRPr="00FF03C3">
        <w:rPr>
          <w:bCs/>
          <w:lang w:eastAsia="ru-RU"/>
        </w:rPr>
        <w:t xml:space="preserve">от «24» </w:t>
      </w:r>
      <w:r w:rsidRPr="00FF03C3">
        <w:rPr>
          <w:bCs/>
          <w:u w:val="single"/>
          <w:lang w:eastAsia="ru-RU"/>
        </w:rPr>
        <w:t xml:space="preserve">06 </w:t>
      </w:r>
      <w:r w:rsidRPr="00FF03C3">
        <w:rPr>
          <w:bCs/>
          <w:lang w:eastAsia="ru-RU"/>
        </w:rPr>
        <w:t>2025г., протокол № 19</w:t>
      </w:r>
    </w:p>
    <w:p w14:paraId="7EED1F27" w14:textId="77777777" w:rsidR="00FC7765" w:rsidRPr="00FF03C3" w:rsidRDefault="00FC7765" w:rsidP="00FC7765">
      <w:pPr>
        <w:ind w:firstLine="720"/>
        <w:jc w:val="both"/>
        <w:rPr>
          <w:bCs/>
          <w:lang w:eastAsia="ru-RU"/>
        </w:rPr>
      </w:pPr>
    </w:p>
    <w:p w14:paraId="69D11C0B" w14:textId="77777777" w:rsidR="00FC7765" w:rsidRPr="00FF03C3" w:rsidRDefault="00FC7765" w:rsidP="00FC7765">
      <w:pPr>
        <w:ind w:firstLine="720"/>
        <w:jc w:val="both"/>
        <w:rPr>
          <w:bCs/>
          <w:lang w:eastAsia="ru-RU"/>
        </w:rPr>
      </w:pPr>
    </w:p>
    <w:p w14:paraId="162DBC06" w14:textId="77777777" w:rsidR="00FC7765" w:rsidRPr="00FF03C3" w:rsidRDefault="00FC7765" w:rsidP="00FC7765">
      <w:pPr>
        <w:jc w:val="both"/>
        <w:rPr>
          <w:bCs/>
          <w:lang w:eastAsia="ru-RU"/>
        </w:rPr>
      </w:pPr>
      <w:r w:rsidRPr="00FF03C3">
        <w:rPr>
          <w:bCs/>
          <w:lang w:eastAsia="ru-RU"/>
        </w:rPr>
        <w:t>Зав. кафедрой     _________________    Нурмагамбетова А.З</w:t>
      </w:r>
    </w:p>
    <w:p w14:paraId="7392E67A" w14:textId="77777777" w:rsidR="00FC7765" w:rsidRPr="00FF03C3" w:rsidRDefault="00FC7765" w:rsidP="00FC7765">
      <w:pPr>
        <w:rPr>
          <w:bCs/>
          <w:lang w:eastAsia="ru-RU"/>
        </w:rPr>
      </w:pPr>
      <w:r w:rsidRPr="00FF03C3">
        <w:rPr>
          <w:bCs/>
          <w:lang w:eastAsia="ru-RU"/>
        </w:rPr>
        <w:t xml:space="preserve">                                   (подпись)</w:t>
      </w:r>
    </w:p>
    <w:p w14:paraId="65A0CE47" w14:textId="77777777" w:rsidR="00FC7765" w:rsidRPr="00FF03C3" w:rsidRDefault="00FC7765" w:rsidP="00FC7765">
      <w:pPr>
        <w:ind w:firstLine="720"/>
        <w:jc w:val="center"/>
        <w:rPr>
          <w:bCs/>
          <w:lang w:eastAsia="ru-RU"/>
        </w:rPr>
      </w:pPr>
    </w:p>
    <w:p w14:paraId="651672A6" w14:textId="77777777" w:rsidR="00FC7765" w:rsidRPr="00FF03C3" w:rsidRDefault="00FC7765" w:rsidP="00FC7765">
      <w:pPr>
        <w:rPr>
          <w:bCs/>
          <w:lang w:eastAsia="ru-RU"/>
        </w:rPr>
      </w:pPr>
    </w:p>
    <w:p w14:paraId="127A515B" w14:textId="77777777" w:rsidR="00727CAC" w:rsidRPr="00FF03C3" w:rsidRDefault="00727CAC" w:rsidP="00727CAC">
      <w:pPr>
        <w:pStyle w:val="7"/>
        <w:tabs>
          <w:tab w:val="left" w:pos="709"/>
          <w:tab w:val="left" w:pos="993"/>
          <w:tab w:val="left" w:pos="1572"/>
        </w:tabs>
        <w:spacing w:before="0"/>
        <w:rPr>
          <w:rFonts w:ascii="Times New Roman" w:hAnsi="Times New Roman" w:cs="Times New Roman"/>
          <w:bCs/>
          <w:i w:val="0"/>
        </w:rPr>
      </w:pPr>
      <w:r w:rsidRPr="00FF03C3">
        <w:rPr>
          <w:rFonts w:ascii="Times New Roman" w:hAnsi="Times New Roman" w:cs="Times New Roman"/>
          <w:bCs/>
        </w:rPr>
        <w:tab/>
      </w:r>
      <w:r w:rsidRPr="00FF03C3">
        <w:rPr>
          <w:rFonts w:ascii="Times New Roman" w:hAnsi="Times New Roman" w:cs="Times New Roman"/>
          <w:bCs/>
        </w:rPr>
        <w:tab/>
      </w:r>
    </w:p>
    <w:p w14:paraId="798FD7FD" w14:textId="77777777" w:rsidR="00727CAC" w:rsidRPr="00FF03C3" w:rsidRDefault="00727CAC" w:rsidP="00727CAC">
      <w:pPr>
        <w:pStyle w:val="aff2"/>
        <w:spacing w:after="0"/>
        <w:ind w:left="0" w:firstLine="539"/>
        <w:jc w:val="center"/>
        <w:rPr>
          <w:bCs/>
          <w:sz w:val="24"/>
          <w:szCs w:val="24"/>
        </w:rPr>
      </w:pPr>
    </w:p>
    <w:p w14:paraId="39B0298F" w14:textId="77777777" w:rsidR="00727CAC" w:rsidRPr="00FF03C3" w:rsidRDefault="00727CAC" w:rsidP="00727CAC">
      <w:pPr>
        <w:pStyle w:val="aff2"/>
        <w:spacing w:after="0"/>
        <w:ind w:left="0" w:firstLine="539"/>
        <w:rPr>
          <w:bCs/>
          <w:sz w:val="24"/>
          <w:szCs w:val="24"/>
        </w:rPr>
      </w:pPr>
    </w:p>
    <w:p w14:paraId="3637248C" w14:textId="77777777" w:rsidR="00727CAC" w:rsidRPr="00FF03C3" w:rsidRDefault="00727CAC" w:rsidP="00727CAC">
      <w:pPr>
        <w:pStyle w:val="aff2"/>
        <w:spacing w:after="0"/>
        <w:ind w:left="0"/>
        <w:rPr>
          <w:bCs/>
          <w:sz w:val="24"/>
          <w:szCs w:val="24"/>
        </w:rPr>
      </w:pPr>
    </w:p>
    <w:p w14:paraId="632A3C15" w14:textId="77777777" w:rsidR="00A34595" w:rsidRPr="00FF03C3" w:rsidRDefault="00A34595" w:rsidP="00FC1719">
      <w:pPr>
        <w:jc w:val="center"/>
        <w:rPr>
          <w:bCs/>
        </w:rPr>
      </w:pPr>
    </w:p>
    <w:p w14:paraId="22485DB6" w14:textId="77777777" w:rsidR="00A34595" w:rsidRPr="00FF03C3" w:rsidRDefault="00A34595" w:rsidP="00FC1719">
      <w:pPr>
        <w:jc w:val="center"/>
        <w:rPr>
          <w:bCs/>
        </w:rPr>
      </w:pPr>
    </w:p>
    <w:p w14:paraId="23EABDF1" w14:textId="77777777" w:rsidR="00A34595" w:rsidRPr="00FF03C3" w:rsidRDefault="00A34595" w:rsidP="00FC1719">
      <w:pPr>
        <w:jc w:val="center"/>
        <w:rPr>
          <w:bCs/>
        </w:rPr>
      </w:pPr>
    </w:p>
    <w:p w14:paraId="4205896B" w14:textId="77777777" w:rsidR="00A34595" w:rsidRPr="00FF03C3" w:rsidRDefault="00A34595" w:rsidP="00FC1719">
      <w:pPr>
        <w:jc w:val="center"/>
        <w:rPr>
          <w:bCs/>
        </w:rPr>
      </w:pPr>
    </w:p>
    <w:p w14:paraId="6056D24E" w14:textId="77777777" w:rsidR="00A34595" w:rsidRPr="00FF03C3" w:rsidRDefault="00A34595" w:rsidP="00FC1719">
      <w:pPr>
        <w:jc w:val="center"/>
        <w:rPr>
          <w:bCs/>
        </w:rPr>
      </w:pPr>
    </w:p>
    <w:p w14:paraId="07BC19D4" w14:textId="77777777" w:rsidR="00A34595" w:rsidRPr="00FF03C3" w:rsidRDefault="00A34595" w:rsidP="00FC1719">
      <w:pPr>
        <w:jc w:val="center"/>
        <w:rPr>
          <w:bCs/>
        </w:rPr>
      </w:pPr>
    </w:p>
    <w:p w14:paraId="2A3683BA" w14:textId="77777777" w:rsidR="00A34595" w:rsidRPr="00FF03C3" w:rsidRDefault="00A34595" w:rsidP="00FC1719">
      <w:pPr>
        <w:jc w:val="center"/>
        <w:rPr>
          <w:bCs/>
        </w:rPr>
      </w:pPr>
    </w:p>
    <w:p w14:paraId="20FF0A91" w14:textId="77777777" w:rsidR="00A34595" w:rsidRPr="00FF03C3" w:rsidRDefault="00A34595" w:rsidP="00FC1719">
      <w:pPr>
        <w:jc w:val="center"/>
        <w:rPr>
          <w:bCs/>
        </w:rPr>
      </w:pPr>
    </w:p>
    <w:p w14:paraId="3C6F6F7F" w14:textId="77777777" w:rsidR="00A34595" w:rsidRPr="00FF03C3" w:rsidRDefault="00A34595" w:rsidP="00FC1719">
      <w:pPr>
        <w:jc w:val="center"/>
        <w:rPr>
          <w:bCs/>
        </w:rPr>
      </w:pPr>
    </w:p>
    <w:p w14:paraId="3728D453" w14:textId="77777777" w:rsidR="00A34595" w:rsidRPr="00FF03C3" w:rsidRDefault="00A34595" w:rsidP="00FC1719">
      <w:pPr>
        <w:jc w:val="center"/>
        <w:rPr>
          <w:bCs/>
        </w:rPr>
      </w:pPr>
    </w:p>
    <w:p w14:paraId="54381608" w14:textId="77777777" w:rsidR="00A34595" w:rsidRPr="00FF03C3" w:rsidRDefault="00A34595" w:rsidP="00FC1719">
      <w:pPr>
        <w:jc w:val="center"/>
        <w:rPr>
          <w:bCs/>
        </w:rPr>
      </w:pPr>
    </w:p>
    <w:p w14:paraId="76C91943" w14:textId="77777777" w:rsidR="00A34595" w:rsidRPr="00FF03C3" w:rsidRDefault="00A34595" w:rsidP="00FC1719">
      <w:pPr>
        <w:jc w:val="center"/>
        <w:rPr>
          <w:bCs/>
        </w:rPr>
      </w:pPr>
    </w:p>
    <w:p w14:paraId="412A9FAC" w14:textId="77777777" w:rsidR="00A34595" w:rsidRPr="00FF03C3" w:rsidRDefault="00A34595" w:rsidP="00FC1719">
      <w:pPr>
        <w:jc w:val="center"/>
        <w:rPr>
          <w:bCs/>
        </w:rPr>
      </w:pPr>
    </w:p>
    <w:p w14:paraId="78000A35" w14:textId="77777777" w:rsidR="00A34595" w:rsidRPr="00A23F7F" w:rsidRDefault="00A34595" w:rsidP="00FC1719">
      <w:pPr>
        <w:jc w:val="center"/>
        <w:rPr>
          <w:b/>
          <w:sz w:val="20"/>
          <w:szCs w:val="20"/>
        </w:rPr>
      </w:pPr>
    </w:p>
    <w:p w14:paraId="420C6B49" w14:textId="77777777" w:rsidR="00A34595" w:rsidRPr="00A23F7F" w:rsidRDefault="00A34595" w:rsidP="00FC1719">
      <w:pPr>
        <w:jc w:val="center"/>
        <w:rPr>
          <w:b/>
          <w:sz w:val="20"/>
          <w:szCs w:val="20"/>
        </w:rPr>
      </w:pPr>
    </w:p>
    <w:p w14:paraId="544F390D" w14:textId="77777777" w:rsidR="00A34595" w:rsidRPr="00A23F7F" w:rsidRDefault="00A34595" w:rsidP="00FC1719">
      <w:pPr>
        <w:jc w:val="center"/>
        <w:rPr>
          <w:b/>
          <w:sz w:val="20"/>
          <w:szCs w:val="20"/>
        </w:rPr>
      </w:pPr>
    </w:p>
    <w:p w14:paraId="5C3AD322" w14:textId="77777777" w:rsidR="00A34595" w:rsidRPr="00A23F7F" w:rsidRDefault="00A34595" w:rsidP="00FC1719">
      <w:pPr>
        <w:jc w:val="center"/>
        <w:rPr>
          <w:b/>
          <w:sz w:val="20"/>
          <w:szCs w:val="20"/>
        </w:rPr>
      </w:pPr>
    </w:p>
    <w:p w14:paraId="60E02E6F" w14:textId="77777777" w:rsidR="00A34595" w:rsidRPr="00A23F7F" w:rsidRDefault="00A34595" w:rsidP="00FC1719">
      <w:pPr>
        <w:jc w:val="center"/>
        <w:rPr>
          <w:b/>
          <w:sz w:val="20"/>
          <w:szCs w:val="20"/>
        </w:rPr>
      </w:pPr>
    </w:p>
    <w:p w14:paraId="3D025AB3" w14:textId="77777777" w:rsidR="00A34595" w:rsidRPr="00A23F7F" w:rsidRDefault="00A34595" w:rsidP="00FC1719">
      <w:pPr>
        <w:jc w:val="center"/>
        <w:rPr>
          <w:b/>
          <w:sz w:val="20"/>
          <w:szCs w:val="20"/>
        </w:rPr>
      </w:pPr>
    </w:p>
    <w:p w14:paraId="26DA2BC5" w14:textId="77777777" w:rsidR="00A34595" w:rsidRPr="00A23F7F" w:rsidRDefault="00A34595" w:rsidP="00FC1719">
      <w:pPr>
        <w:jc w:val="center"/>
        <w:rPr>
          <w:b/>
          <w:sz w:val="20"/>
          <w:szCs w:val="20"/>
        </w:rPr>
      </w:pPr>
    </w:p>
    <w:p w14:paraId="67449FE3" w14:textId="77777777" w:rsidR="00A34595" w:rsidRPr="00A23F7F" w:rsidRDefault="00A34595" w:rsidP="00FC1719">
      <w:pPr>
        <w:jc w:val="center"/>
        <w:rPr>
          <w:b/>
          <w:sz w:val="20"/>
          <w:szCs w:val="20"/>
        </w:rPr>
      </w:pPr>
    </w:p>
    <w:p w14:paraId="546A448D" w14:textId="77777777" w:rsidR="00A34595" w:rsidRPr="00A23F7F" w:rsidRDefault="00A34595" w:rsidP="00FC1719">
      <w:pPr>
        <w:jc w:val="center"/>
        <w:rPr>
          <w:b/>
          <w:sz w:val="20"/>
          <w:szCs w:val="20"/>
        </w:rPr>
      </w:pPr>
    </w:p>
    <w:p w14:paraId="7BCAEDC5" w14:textId="77777777" w:rsidR="00A34595" w:rsidRPr="00A23F7F" w:rsidRDefault="00A34595" w:rsidP="00FC1719">
      <w:pPr>
        <w:jc w:val="center"/>
        <w:rPr>
          <w:b/>
          <w:sz w:val="20"/>
          <w:szCs w:val="20"/>
        </w:rPr>
      </w:pPr>
    </w:p>
    <w:p w14:paraId="2076B401" w14:textId="77777777" w:rsidR="00A34595" w:rsidRPr="00A23F7F" w:rsidRDefault="00A34595" w:rsidP="00FC1719">
      <w:pPr>
        <w:jc w:val="center"/>
        <w:rPr>
          <w:b/>
          <w:sz w:val="20"/>
          <w:szCs w:val="20"/>
        </w:rPr>
      </w:pPr>
    </w:p>
    <w:p w14:paraId="45A635F0" w14:textId="77777777" w:rsidR="00A34595" w:rsidRPr="00A23F7F" w:rsidRDefault="00A34595" w:rsidP="00FC1719">
      <w:pPr>
        <w:jc w:val="center"/>
        <w:rPr>
          <w:b/>
          <w:sz w:val="20"/>
          <w:szCs w:val="20"/>
        </w:rPr>
      </w:pPr>
    </w:p>
    <w:p w14:paraId="2AA14605" w14:textId="77777777" w:rsidR="00A34595" w:rsidRPr="00A23F7F" w:rsidRDefault="00A34595" w:rsidP="00FC1719">
      <w:pPr>
        <w:jc w:val="center"/>
        <w:rPr>
          <w:b/>
          <w:sz w:val="20"/>
          <w:szCs w:val="20"/>
        </w:rPr>
      </w:pPr>
    </w:p>
    <w:p w14:paraId="53E58E2D" w14:textId="77777777" w:rsidR="00A34595" w:rsidRPr="00A23F7F" w:rsidRDefault="00A34595" w:rsidP="00FC1719">
      <w:pPr>
        <w:jc w:val="center"/>
        <w:rPr>
          <w:b/>
          <w:sz w:val="20"/>
          <w:szCs w:val="20"/>
        </w:rPr>
      </w:pPr>
    </w:p>
    <w:p w14:paraId="28A04D66" w14:textId="77777777" w:rsidR="00A34595" w:rsidRPr="00A23F7F" w:rsidRDefault="00A34595" w:rsidP="00FC1719">
      <w:pPr>
        <w:jc w:val="center"/>
        <w:rPr>
          <w:b/>
          <w:sz w:val="20"/>
          <w:szCs w:val="20"/>
        </w:rPr>
      </w:pPr>
    </w:p>
    <w:p w14:paraId="51518712" w14:textId="77777777" w:rsidR="00A34595" w:rsidRPr="00A23F7F" w:rsidRDefault="00A34595" w:rsidP="00FC1719">
      <w:pPr>
        <w:jc w:val="center"/>
        <w:rPr>
          <w:b/>
          <w:sz w:val="20"/>
          <w:szCs w:val="20"/>
        </w:rPr>
      </w:pPr>
    </w:p>
    <w:p w14:paraId="04B24DD3" w14:textId="77777777" w:rsidR="00A34595" w:rsidRPr="00A23F7F" w:rsidRDefault="00A34595" w:rsidP="00FC1719">
      <w:pPr>
        <w:jc w:val="center"/>
        <w:rPr>
          <w:b/>
          <w:sz w:val="20"/>
          <w:szCs w:val="20"/>
        </w:rPr>
      </w:pPr>
    </w:p>
    <w:p w14:paraId="5263175A" w14:textId="77777777" w:rsidR="00A34595" w:rsidRPr="00A23F7F" w:rsidRDefault="00A34595" w:rsidP="00FC1719">
      <w:pPr>
        <w:jc w:val="center"/>
        <w:rPr>
          <w:b/>
          <w:sz w:val="20"/>
          <w:szCs w:val="20"/>
        </w:rPr>
      </w:pPr>
    </w:p>
    <w:p w14:paraId="4BCA3FCF" w14:textId="77777777" w:rsidR="00FC7765" w:rsidRPr="00A23F7F" w:rsidRDefault="00FC7765" w:rsidP="00FC1719">
      <w:pPr>
        <w:jc w:val="center"/>
        <w:rPr>
          <w:b/>
          <w:sz w:val="20"/>
          <w:szCs w:val="20"/>
        </w:rPr>
      </w:pPr>
    </w:p>
    <w:p w14:paraId="50C5A709" w14:textId="77777777" w:rsidR="00FC7765" w:rsidRPr="00A23F7F" w:rsidRDefault="00FC7765" w:rsidP="00FC1719">
      <w:pPr>
        <w:jc w:val="center"/>
        <w:rPr>
          <w:b/>
          <w:sz w:val="20"/>
          <w:szCs w:val="20"/>
        </w:rPr>
      </w:pPr>
    </w:p>
    <w:p w14:paraId="7DD32C7C" w14:textId="77777777" w:rsidR="00FC7765" w:rsidRDefault="00FC7765" w:rsidP="00FC1719">
      <w:pPr>
        <w:jc w:val="center"/>
        <w:rPr>
          <w:b/>
          <w:sz w:val="20"/>
          <w:szCs w:val="20"/>
        </w:rPr>
      </w:pPr>
    </w:p>
    <w:p w14:paraId="010BA765" w14:textId="77777777" w:rsidR="00C76870" w:rsidRDefault="00C76870" w:rsidP="00FC1719">
      <w:pPr>
        <w:jc w:val="center"/>
        <w:rPr>
          <w:b/>
          <w:sz w:val="20"/>
          <w:szCs w:val="20"/>
        </w:rPr>
      </w:pPr>
    </w:p>
    <w:p w14:paraId="5BB9726A" w14:textId="77777777" w:rsidR="00A34595" w:rsidRPr="00A23F7F" w:rsidRDefault="00A34595" w:rsidP="00423FFD">
      <w:pPr>
        <w:rPr>
          <w:b/>
          <w:sz w:val="20"/>
          <w:szCs w:val="20"/>
        </w:rPr>
      </w:pPr>
    </w:p>
    <w:p w14:paraId="3FB7C590" w14:textId="77777777" w:rsidR="00FC1719" w:rsidRPr="00FF03C3" w:rsidRDefault="00FC1719" w:rsidP="0042498E">
      <w:pPr>
        <w:jc w:val="center"/>
        <w:rPr>
          <w:b/>
          <w:sz w:val="20"/>
          <w:szCs w:val="20"/>
        </w:rPr>
      </w:pPr>
    </w:p>
    <w:p w14:paraId="0822EB00" w14:textId="77777777" w:rsidR="00C119D6" w:rsidRPr="00FF03C3" w:rsidRDefault="00C119D6" w:rsidP="0042498E">
      <w:pPr>
        <w:jc w:val="center"/>
        <w:rPr>
          <w:b/>
          <w:sz w:val="20"/>
          <w:szCs w:val="20"/>
        </w:rPr>
      </w:pPr>
      <w:r w:rsidRPr="00FF03C3">
        <w:rPr>
          <w:b/>
          <w:sz w:val="20"/>
          <w:szCs w:val="20"/>
        </w:rPr>
        <w:t>СИЛЛАБУС</w:t>
      </w:r>
    </w:p>
    <w:p w14:paraId="3E9E0FA1" w14:textId="4A5A6A27" w:rsidR="00C119D6" w:rsidRPr="00FF03C3" w:rsidRDefault="00756415" w:rsidP="00C119D6">
      <w:pPr>
        <w:jc w:val="center"/>
        <w:rPr>
          <w:b/>
          <w:sz w:val="20"/>
          <w:szCs w:val="20"/>
        </w:rPr>
      </w:pPr>
      <w:r w:rsidRPr="00FF03C3">
        <w:rPr>
          <w:b/>
          <w:sz w:val="20"/>
          <w:szCs w:val="20"/>
        </w:rPr>
        <w:t>О</w:t>
      </w:r>
      <w:r w:rsidR="00C119D6" w:rsidRPr="00FF03C3">
        <w:rPr>
          <w:b/>
          <w:sz w:val="20"/>
          <w:szCs w:val="20"/>
        </w:rPr>
        <w:t>сенний семестр 202</w:t>
      </w:r>
      <w:r w:rsidR="00B22211" w:rsidRPr="00FF03C3">
        <w:rPr>
          <w:b/>
          <w:sz w:val="20"/>
          <w:szCs w:val="20"/>
        </w:rPr>
        <w:t>5</w:t>
      </w:r>
      <w:r w:rsidR="00C119D6" w:rsidRPr="00FF03C3">
        <w:rPr>
          <w:b/>
          <w:sz w:val="20"/>
          <w:szCs w:val="20"/>
        </w:rPr>
        <w:t>-202</w:t>
      </w:r>
      <w:r w:rsidR="00B22211" w:rsidRPr="00FF03C3">
        <w:rPr>
          <w:b/>
          <w:sz w:val="20"/>
          <w:szCs w:val="20"/>
        </w:rPr>
        <w:t>6</w:t>
      </w:r>
      <w:r w:rsidR="00C119D6" w:rsidRPr="00FF03C3">
        <w:rPr>
          <w:b/>
          <w:sz w:val="20"/>
          <w:szCs w:val="20"/>
        </w:rPr>
        <w:t xml:space="preserve"> учебного года</w:t>
      </w:r>
    </w:p>
    <w:p w14:paraId="50CA68E8" w14:textId="77777777" w:rsidR="004873CC" w:rsidRPr="00FF03C3" w:rsidRDefault="00756415" w:rsidP="003D69B3">
      <w:pPr>
        <w:jc w:val="center"/>
        <w:rPr>
          <w:b/>
          <w:sz w:val="20"/>
          <w:szCs w:val="20"/>
        </w:rPr>
      </w:pPr>
      <w:r w:rsidRPr="00FF03C3">
        <w:rPr>
          <w:b/>
          <w:sz w:val="20"/>
          <w:szCs w:val="20"/>
        </w:rPr>
        <w:t>О</w:t>
      </w:r>
      <w:r w:rsidR="00C119D6" w:rsidRPr="00FF03C3">
        <w:rPr>
          <w:b/>
          <w:sz w:val="20"/>
          <w:szCs w:val="20"/>
        </w:rPr>
        <w:t>бразовательн</w:t>
      </w:r>
      <w:r w:rsidRPr="00FF03C3">
        <w:rPr>
          <w:b/>
          <w:sz w:val="20"/>
          <w:szCs w:val="20"/>
        </w:rPr>
        <w:t>ая</w:t>
      </w:r>
      <w:r w:rsidR="00C119D6" w:rsidRPr="00FF03C3">
        <w:rPr>
          <w:b/>
          <w:sz w:val="20"/>
          <w:szCs w:val="20"/>
        </w:rPr>
        <w:t xml:space="preserve"> программ</w:t>
      </w:r>
      <w:r w:rsidRPr="00FF03C3">
        <w:rPr>
          <w:b/>
          <w:sz w:val="20"/>
          <w:szCs w:val="20"/>
        </w:rPr>
        <w:t>а</w:t>
      </w:r>
      <w:r w:rsidR="00FC1719" w:rsidRPr="00FF03C3">
        <w:rPr>
          <w:b/>
          <w:sz w:val="20"/>
          <w:szCs w:val="20"/>
          <w:u w:val="single"/>
        </w:rPr>
        <w:t xml:space="preserve"> «6В04106</w:t>
      </w:r>
      <w:r w:rsidR="00FC1719" w:rsidRPr="00FF03C3">
        <w:rPr>
          <w:b/>
          <w:bCs/>
          <w:sz w:val="20"/>
          <w:szCs w:val="20"/>
          <w:u w:val="single"/>
        </w:rPr>
        <w:t>- Финансы</w:t>
      </w:r>
      <w:r w:rsidR="00FC1719" w:rsidRPr="00FF03C3">
        <w:rPr>
          <w:b/>
          <w:sz w:val="20"/>
          <w:szCs w:val="20"/>
          <w:u w:val="single"/>
        </w:rPr>
        <w:t>»</w:t>
      </w:r>
    </w:p>
    <w:p w14:paraId="002768D2" w14:textId="77777777" w:rsidR="00FC1689" w:rsidRPr="00FF03C3" w:rsidRDefault="00FC1689" w:rsidP="00591BDF">
      <w:pPr>
        <w:rPr>
          <w:b/>
          <w:sz w:val="20"/>
          <w:szCs w:val="20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851"/>
        <w:gridCol w:w="283"/>
        <w:gridCol w:w="992"/>
        <w:gridCol w:w="142"/>
        <w:gridCol w:w="852"/>
        <w:gridCol w:w="992"/>
        <w:gridCol w:w="1134"/>
        <w:gridCol w:w="709"/>
        <w:gridCol w:w="1417"/>
        <w:gridCol w:w="2410"/>
      </w:tblGrid>
      <w:tr w:rsidR="00A51A7C" w:rsidRPr="00474408" w14:paraId="18C3F57A" w14:textId="77777777" w:rsidTr="00D217B4">
        <w:trPr>
          <w:trHeight w:val="265"/>
        </w:trPr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ED0048" w14:textId="77777777" w:rsidR="000F0ACE" w:rsidRPr="00474408" w:rsidRDefault="2CE5D884" w:rsidP="009A44E4">
            <w:pPr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</w:rPr>
              <w:t>ID и н</w:t>
            </w:r>
            <w:r w:rsidR="00A35D07" w:rsidRPr="00474408">
              <w:rPr>
                <w:sz w:val="20"/>
                <w:szCs w:val="20"/>
              </w:rPr>
              <w:t>а</w:t>
            </w:r>
            <w:r w:rsidR="00D765EC" w:rsidRPr="00474408">
              <w:rPr>
                <w:sz w:val="20"/>
                <w:szCs w:val="20"/>
              </w:rPr>
              <w:t>именование</w:t>
            </w:r>
            <w:r w:rsidR="000F0ACE" w:rsidRPr="00474408">
              <w:rPr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9308247" w14:textId="77777777" w:rsidR="00E55C26" w:rsidRPr="00474408" w:rsidRDefault="00E55C26" w:rsidP="005F518B">
            <w:pPr>
              <w:rPr>
                <w:color w:val="FF0000"/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 xml:space="preserve">Самостоятельная работа </w:t>
            </w:r>
            <w:r w:rsidR="005F518B" w:rsidRPr="00474408">
              <w:rPr>
                <w:sz w:val="20"/>
                <w:szCs w:val="20"/>
              </w:rPr>
              <w:t>обучающегося</w:t>
            </w:r>
          </w:p>
          <w:p w14:paraId="3502C7E1" w14:textId="77777777" w:rsidR="005F518B" w:rsidRPr="00474408" w:rsidRDefault="005F518B" w:rsidP="005F518B">
            <w:pPr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(СР</w:t>
            </w:r>
            <w:r w:rsidR="003B65F5" w:rsidRPr="00474408">
              <w:rPr>
                <w:sz w:val="20"/>
                <w:szCs w:val="20"/>
              </w:rPr>
              <w:t>О</w:t>
            </w:r>
            <w:r w:rsidRPr="00474408">
              <w:rPr>
                <w:sz w:val="20"/>
                <w:szCs w:val="20"/>
              </w:rPr>
              <w:t>)</w:t>
            </w:r>
          </w:p>
          <w:p w14:paraId="46BAE472" w14:textId="77777777" w:rsidR="00AC0EFC" w:rsidRPr="00474408" w:rsidRDefault="00AC0EFC" w:rsidP="005F518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ADABDDD" w14:textId="77777777" w:rsidR="00E55C26" w:rsidRPr="00474408" w:rsidRDefault="00E55C26" w:rsidP="009A44E4">
            <w:pPr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</w:rPr>
              <w:t xml:space="preserve">Кол-во </w:t>
            </w:r>
            <w:r w:rsidRPr="00474408">
              <w:rPr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B26F9A" w14:textId="77777777" w:rsidR="00FE6E28" w:rsidRPr="00474408" w:rsidRDefault="00E55C26" w:rsidP="009A44E4">
            <w:pPr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Общее</w:t>
            </w:r>
          </w:p>
          <w:p w14:paraId="4C700FC8" w14:textId="77777777" w:rsidR="00E55C26" w:rsidRPr="00474408" w:rsidRDefault="00E55C26" w:rsidP="009A44E4">
            <w:pPr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1A4546" w14:textId="77777777" w:rsidR="00923A42" w:rsidRPr="00474408" w:rsidRDefault="00E55C26" w:rsidP="005F518B">
            <w:pPr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 xml:space="preserve">Самостоятельная работа </w:t>
            </w:r>
            <w:r w:rsidR="005F518B" w:rsidRPr="00474408">
              <w:rPr>
                <w:sz w:val="20"/>
                <w:szCs w:val="20"/>
              </w:rPr>
              <w:t>обучающегося</w:t>
            </w:r>
          </w:p>
          <w:p w14:paraId="44E04B32" w14:textId="77777777" w:rsidR="00AC0EFC" w:rsidRPr="00474408" w:rsidRDefault="00E55C26" w:rsidP="00AC0EFC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под руководством преподавателя (СР</w:t>
            </w:r>
            <w:r w:rsidR="003B65F5" w:rsidRPr="00474408">
              <w:rPr>
                <w:sz w:val="20"/>
                <w:szCs w:val="20"/>
              </w:rPr>
              <w:t>О</w:t>
            </w:r>
            <w:r w:rsidRPr="00474408">
              <w:rPr>
                <w:sz w:val="20"/>
                <w:szCs w:val="20"/>
              </w:rPr>
              <w:t>П</w:t>
            </w:r>
            <w:r w:rsidR="003B65F5" w:rsidRPr="00474408">
              <w:rPr>
                <w:sz w:val="20"/>
                <w:szCs w:val="20"/>
              </w:rPr>
              <w:t>)</w:t>
            </w:r>
            <w:r w:rsidR="00AC0EFC" w:rsidRPr="00474408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6BB1A2EB" w14:textId="77777777" w:rsidR="00E55C26" w:rsidRPr="00474408" w:rsidRDefault="00E55C26" w:rsidP="00AC0EFC">
            <w:pPr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474408" w14:paraId="2FD7F2EE" w14:textId="77777777" w:rsidTr="00D217B4">
        <w:trPr>
          <w:trHeight w:val="883"/>
        </w:trPr>
        <w:tc>
          <w:tcPr>
            <w:tcW w:w="1701" w:type="dxa"/>
            <w:gridSpan w:val="2"/>
            <w:vMerge/>
          </w:tcPr>
          <w:p w14:paraId="30AD1693" w14:textId="77777777" w:rsidR="00E55C26" w:rsidRPr="0047440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vMerge/>
          </w:tcPr>
          <w:p w14:paraId="7B47C34A" w14:textId="77777777" w:rsidR="00E55C26" w:rsidRPr="0047440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B1BEF70" w14:textId="77777777" w:rsidR="00E55C26" w:rsidRPr="00474408" w:rsidRDefault="00E55C26">
            <w:pPr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9BD5169" w14:textId="77777777" w:rsidR="00E55C26" w:rsidRPr="00474408" w:rsidRDefault="00E55C26">
            <w:pPr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EE90C0C" w14:textId="77777777" w:rsidR="00E55C26" w:rsidRPr="00474408" w:rsidRDefault="00E55C26">
            <w:pPr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4D801F92" w14:textId="77777777" w:rsidR="00E55C26" w:rsidRPr="0047440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4747FD94" w14:textId="77777777" w:rsidR="00E55C26" w:rsidRPr="0047440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1719" w:rsidRPr="00474408" w14:paraId="6EA46869" w14:textId="77777777" w:rsidTr="00D217B4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814E92" w14:textId="1372B6AB" w:rsidR="00C75B72" w:rsidRPr="00474408" w:rsidRDefault="00C75B72">
            <w:pPr>
              <w:rPr>
                <w:color w:val="15428B"/>
                <w:sz w:val="20"/>
                <w:szCs w:val="20"/>
                <w:shd w:val="clear" w:color="auto" w:fill="FFFFFF"/>
              </w:rPr>
            </w:pPr>
            <w:r w:rsidRPr="00474408">
              <w:rPr>
                <w:color w:val="15428B"/>
                <w:sz w:val="20"/>
                <w:szCs w:val="20"/>
                <w:shd w:val="clear" w:color="auto" w:fill="FFFFFF"/>
              </w:rPr>
              <w:t xml:space="preserve">ID </w:t>
            </w:r>
            <w:r w:rsidR="002B387D" w:rsidRPr="00474408">
              <w:rPr>
                <w:color w:val="15428B"/>
                <w:sz w:val="20"/>
                <w:szCs w:val="20"/>
                <w:shd w:val="clear" w:color="auto" w:fill="FFFFFF"/>
              </w:rPr>
              <w:t>91637</w:t>
            </w:r>
          </w:p>
          <w:p w14:paraId="382EB82F" w14:textId="580E0922" w:rsidR="00FC1719" w:rsidRPr="00474408" w:rsidRDefault="004C7C5B">
            <w:pPr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Организация финансирования инвестиций</w:t>
            </w:r>
          </w:p>
        </w:tc>
        <w:tc>
          <w:tcPr>
            <w:tcW w:w="22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5CBCE9" w14:textId="78FE5D8F" w:rsidR="00FC1719" w:rsidRPr="00474408" w:rsidRDefault="007239BD" w:rsidP="00FC1719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  <w:p w14:paraId="47C82EAE" w14:textId="77777777" w:rsidR="00FC1719" w:rsidRPr="00474408" w:rsidRDefault="00FC1719" w:rsidP="00FC1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B3A2C0" w14:textId="77777777" w:rsidR="00FC1719" w:rsidRPr="00474408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777BEA" w14:textId="77777777" w:rsidR="00FC1719" w:rsidRPr="00474408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D98384" w14:textId="77777777" w:rsidR="00FC1719" w:rsidRPr="00474408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97520C" w14:textId="77777777" w:rsidR="00FC1719" w:rsidRPr="00474408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3349D5" w14:textId="2DEB215C" w:rsidR="00FC1719" w:rsidRPr="00474408" w:rsidRDefault="00F916E9" w:rsidP="00FC1719">
            <w:pPr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6</w:t>
            </w:r>
          </w:p>
        </w:tc>
      </w:tr>
      <w:tr w:rsidR="00594DE6" w:rsidRPr="00474408" w14:paraId="10449C99" w14:textId="77777777" w:rsidTr="00D217B4">
        <w:trPr>
          <w:trHeight w:val="225"/>
        </w:trPr>
        <w:tc>
          <w:tcPr>
            <w:tcW w:w="106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446840C" w14:textId="77777777" w:rsidR="0058724E" w:rsidRPr="00474408" w:rsidRDefault="00CA4B30" w:rsidP="00D73188">
            <w:pPr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 xml:space="preserve">АКАДЕМИЧЕСКАЯ ИНФОРМАЦИЯ О </w:t>
            </w:r>
            <w:r w:rsidR="00E02E79" w:rsidRPr="00474408">
              <w:rPr>
                <w:sz w:val="20"/>
                <w:szCs w:val="20"/>
              </w:rPr>
              <w:t>ДИСЦИПЛИНЕ</w:t>
            </w:r>
          </w:p>
        </w:tc>
      </w:tr>
      <w:tr w:rsidR="00A51A7C" w:rsidRPr="00474408" w14:paraId="3C2F53D0" w14:textId="77777777" w:rsidTr="00D217B4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386410" w14:textId="77777777" w:rsidR="009504CF" w:rsidRPr="0047440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4408">
              <w:rPr>
                <w:color w:val="000000"/>
                <w:sz w:val="20"/>
                <w:szCs w:val="20"/>
              </w:rPr>
              <w:t xml:space="preserve">Формат </w:t>
            </w:r>
            <w:r w:rsidR="002B4684" w:rsidRPr="00474408">
              <w:rPr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63826C" w14:textId="77777777" w:rsidR="002B4684" w:rsidRPr="00474408" w:rsidRDefault="0078340B" w:rsidP="00FC1689">
            <w:pPr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 xml:space="preserve">Цикл, </w:t>
            </w:r>
          </w:p>
          <w:p w14:paraId="258F1D16" w14:textId="77777777" w:rsidR="0078340B" w:rsidRPr="00474408" w:rsidRDefault="0078340B" w:rsidP="00FC1689">
            <w:pPr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5BA324" w14:textId="77777777" w:rsidR="002B4684" w:rsidRPr="00474408" w:rsidRDefault="002B4684" w:rsidP="00FC1689">
            <w:pPr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8E873A" w14:textId="77777777" w:rsidR="002B4684" w:rsidRPr="00474408" w:rsidRDefault="002B4684" w:rsidP="00FC1689">
            <w:pPr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E68C52" w14:textId="77777777" w:rsidR="008F65F1" w:rsidRPr="00474408" w:rsidRDefault="002B4684" w:rsidP="00FC1689">
            <w:pPr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 xml:space="preserve">Форма </w:t>
            </w:r>
            <w:r w:rsidR="008F65F1" w:rsidRPr="00474408">
              <w:rPr>
                <w:sz w:val="20"/>
                <w:szCs w:val="20"/>
              </w:rPr>
              <w:t>и платформа</w:t>
            </w:r>
          </w:p>
          <w:p w14:paraId="01A1EDE0" w14:textId="77777777" w:rsidR="002B4684" w:rsidRPr="00474408" w:rsidRDefault="008F65F1" w:rsidP="00FC1689">
            <w:pPr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и</w:t>
            </w:r>
            <w:r w:rsidR="002B4684" w:rsidRPr="00474408">
              <w:rPr>
                <w:sz w:val="20"/>
                <w:szCs w:val="20"/>
              </w:rPr>
              <w:t>тогового контроля</w:t>
            </w:r>
          </w:p>
        </w:tc>
      </w:tr>
      <w:tr w:rsidR="00FC1719" w:rsidRPr="00474408" w14:paraId="14954940" w14:textId="77777777" w:rsidTr="00D217B4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AF1732" w14:textId="77777777" w:rsidR="00FC1719" w:rsidRPr="00474408" w:rsidRDefault="00FC1719" w:rsidP="00FC1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19CD28" w14:textId="5FC8A8DD" w:rsidR="00FC1719" w:rsidRPr="00474408" w:rsidRDefault="008E655A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Б/КпВ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E031E6" w14:textId="77777777" w:rsidR="00FC1719" w:rsidRPr="00474408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Установочная/обзорная/проблемная/</w:t>
            </w:r>
          </w:p>
          <w:p w14:paraId="59E73180" w14:textId="77777777" w:rsidR="00FC1719" w:rsidRPr="00474408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62D963" w14:textId="77777777" w:rsidR="00FC1719" w:rsidRPr="00474408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Тесты, анализ статистических данных,</w:t>
            </w:r>
          </w:p>
          <w:p w14:paraId="0C3A754C" w14:textId="77777777" w:rsidR="00FC1719" w:rsidRPr="00474408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индивидуальные задания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39B29F47" w14:textId="1190D911" w:rsidR="00FC1719" w:rsidRPr="00474408" w:rsidRDefault="00C75B72" w:rsidP="00FC1719">
            <w:pPr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  <w:lang w:val="kk-KZ"/>
              </w:rPr>
              <w:t xml:space="preserve">Тест в системе </w:t>
            </w:r>
            <w:r w:rsidR="002B387D" w:rsidRPr="00474408">
              <w:rPr>
                <w:sz w:val="20"/>
                <w:szCs w:val="20"/>
                <w:lang w:val="kk-KZ"/>
              </w:rPr>
              <w:t xml:space="preserve"> СДО </w:t>
            </w:r>
            <w:r w:rsidRPr="00474408">
              <w:rPr>
                <w:sz w:val="20"/>
                <w:szCs w:val="20"/>
                <w:lang w:val="kk-KZ"/>
              </w:rPr>
              <w:t>Мудл</w:t>
            </w:r>
            <w:r w:rsidR="00FC1719" w:rsidRPr="00474408">
              <w:rPr>
                <w:sz w:val="20"/>
                <w:szCs w:val="20"/>
              </w:rPr>
              <w:t xml:space="preserve"> </w:t>
            </w:r>
          </w:p>
        </w:tc>
      </w:tr>
      <w:tr w:rsidR="00C55348" w:rsidRPr="00474408" w14:paraId="0AB00065" w14:textId="77777777" w:rsidTr="008328A8">
        <w:trPr>
          <w:trHeight w:val="214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27E9A7" w14:textId="77777777" w:rsidR="00C55348" w:rsidRPr="00474408" w:rsidRDefault="00C55348" w:rsidP="00C55348">
            <w:pPr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Лектор</w:t>
            </w:r>
            <w:r w:rsidRPr="00474408">
              <w:rPr>
                <w:sz w:val="20"/>
                <w:szCs w:val="20"/>
                <w:lang w:val="kk-KZ"/>
              </w:rPr>
              <w:t xml:space="preserve"> -</w:t>
            </w:r>
            <w:r w:rsidRPr="00474408">
              <w:rPr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B777F" w14:textId="6EA544E0" w:rsidR="00C55348" w:rsidRPr="00474408" w:rsidRDefault="00C55348" w:rsidP="00C553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</w:tcBorders>
          </w:tcPr>
          <w:p w14:paraId="30641615" w14:textId="77777777" w:rsidR="00C55348" w:rsidRPr="00474408" w:rsidRDefault="00C55348" w:rsidP="00C55348">
            <w:pPr>
              <w:rPr>
                <w:sz w:val="20"/>
                <w:szCs w:val="20"/>
              </w:rPr>
            </w:pPr>
          </w:p>
        </w:tc>
      </w:tr>
      <w:tr w:rsidR="00C55348" w:rsidRPr="00474408" w14:paraId="567E550E" w14:textId="77777777" w:rsidTr="008328A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0BD139" w14:textId="77777777" w:rsidR="00C55348" w:rsidRPr="00474408" w:rsidRDefault="00C55348" w:rsidP="00C55348">
            <w:pPr>
              <w:rPr>
                <w:sz w:val="20"/>
                <w:szCs w:val="20"/>
                <w:lang w:val="kk-KZ"/>
              </w:rPr>
            </w:pPr>
            <w:r w:rsidRPr="00474408">
              <w:rPr>
                <w:sz w:val="20"/>
                <w:szCs w:val="20"/>
              </w:rPr>
              <w:t>e-mail</w:t>
            </w:r>
            <w:r w:rsidRPr="00474408">
              <w:rPr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649D4" w14:textId="01CF646F" w:rsidR="00C55348" w:rsidRPr="00474408" w:rsidRDefault="00C55348" w:rsidP="00C55348">
            <w:pPr>
              <w:jc w:val="both"/>
              <w:rPr>
                <w:sz w:val="20"/>
                <w:szCs w:val="20"/>
                <w:lang w:val="en-US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3827" w:type="dxa"/>
            <w:gridSpan w:val="2"/>
            <w:vMerge/>
          </w:tcPr>
          <w:p w14:paraId="142B26DB" w14:textId="77777777" w:rsidR="00C55348" w:rsidRPr="00474408" w:rsidRDefault="00C55348" w:rsidP="00C55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55348" w:rsidRPr="00474408" w14:paraId="01756F03" w14:textId="77777777" w:rsidTr="008328A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91EE73" w14:textId="77777777" w:rsidR="00C55348" w:rsidRPr="00474408" w:rsidRDefault="00C55348" w:rsidP="00C55348">
            <w:pPr>
              <w:rPr>
                <w:sz w:val="20"/>
                <w:szCs w:val="20"/>
                <w:lang w:val="kk-KZ"/>
              </w:rPr>
            </w:pPr>
            <w:r w:rsidRPr="00474408">
              <w:rPr>
                <w:sz w:val="20"/>
                <w:szCs w:val="20"/>
              </w:rPr>
              <w:t>Телефон</w:t>
            </w:r>
            <w:r w:rsidRPr="00474408">
              <w:rPr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58EFD" w14:textId="72746228" w:rsidR="00C55348" w:rsidRPr="00474408" w:rsidRDefault="00C55348" w:rsidP="00C55348">
            <w:pPr>
              <w:jc w:val="both"/>
              <w:rPr>
                <w:sz w:val="20"/>
                <w:szCs w:val="20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3827" w:type="dxa"/>
            <w:gridSpan w:val="2"/>
            <w:vMerge/>
          </w:tcPr>
          <w:p w14:paraId="6CFB5840" w14:textId="77777777" w:rsidR="00C55348" w:rsidRPr="00474408" w:rsidRDefault="00C55348" w:rsidP="00C55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55348" w:rsidRPr="00474408" w14:paraId="78CBAE2D" w14:textId="77777777" w:rsidTr="008328A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307EF7" w14:textId="77777777" w:rsidR="00C55348" w:rsidRPr="00474408" w:rsidRDefault="00C55348" w:rsidP="00C55348">
            <w:pPr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Ассистент</w:t>
            </w:r>
            <w:r w:rsidRPr="00474408">
              <w:rPr>
                <w:sz w:val="20"/>
                <w:szCs w:val="20"/>
                <w:lang w:val="kk-KZ"/>
              </w:rPr>
              <w:t xml:space="preserve">- </w:t>
            </w:r>
            <w:r w:rsidRPr="00474408">
              <w:rPr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3780A" w14:textId="26EBC329" w:rsidR="00C55348" w:rsidRPr="00474408" w:rsidRDefault="00C55348" w:rsidP="00C553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3827" w:type="dxa"/>
            <w:gridSpan w:val="2"/>
            <w:vMerge/>
          </w:tcPr>
          <w:p w14:paraId="2AA0E05A" w14:textId="77777777" w:rsidR="00C55348" w:rsidRPr="00474408" w:rsidRDefault="00C55348" w:rsidP="00C55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55348" w:rsidRPr="00474408" w14:paraId="651144BD" w14:textId="77777777" w:rsidTr="008328A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E5F5DD" w14:textId="77777777" w:rsidR="00C55348" w:rsidRPr="00474408" w:rsidRDefault="00C55348" w:rsidP="00C55348">
            <w:pPr>
              <w:rPr>
                <w:sz w:val="20"/>
                <w:szCs w:val="20"/>
                <w:lang w:val="kk-KZ"/>
              </w:rPr>
            </w:pPr>
            <w:r w:rsidRPr="00474408">
              <w:rPr>
                <w:sz w:val="20"/>
                <w:szCs w:val="20"/>
              </w:rPr>
              <w:t>e-mail</w:t>
            </w:r>
            <w:r w:rsidRPr="00474408">
              <w:rPr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5E4BE" w14:textId="59AECED1" w:rsidR="00C55348" w:rsidRPr="00474408" w:rsidRDefault="00C55348" w:rsidP="00C55348">
            <w:pPr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3827" w:type="dxa"/>
            <w:gridSpan w:val="2"/>
            <w:vMerge/>
          </w:tcPr>
          <w:p w14:paraId="07F5357A" w14:textId="77777777" w:rsidR="00C55348" w:rsidRPr="00474408" w:rsidRDefault="00C55348" w:rsidP="00C55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55348" w:rsidRPr="00474408" w14:paraId="70F63281" w14:textId="77777777" w:rsidTr="008328A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86E212" w14:textId="77777777" w:rsidR="00C55348" w:rsidRPr="00474408" w:rsidRDefault="00C55348" w:rsidP="00C55348">
            <w:pPr>
              <w:rPr>
                <w:sz w:val="20"/>
                <w:szCs w:val="20"/>
                <w:lang w:val="kk-KZ"/>
              </w:rPr>
            </w:pPr>
            <w:r w:rsidRPr="00474408">
              <w:rPr>
                <w:sz w:val="20"/>
                <w:szCs w:val="20"/>
              </w:rPr>
              <w:t>Телефон</w:t>
            </w:r>
            <w:r w:rsidRPr="00474408">
              <w:rPr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BBD74" w14:textId="37265D40" w:rsidR="00C55348" w:rsidRPr="00474408" w:rsidRDefault="00C55348" w:rsidP="00C55348">
            <w:pPr>
              <w:jc w:val="both"/>
              <w:rPr>
                <w:sz w:val="20"/>
                <w:szCs w:val="20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3827" w:type="dxa"/>
            <w:gridSpan w:val="2"/>
            <w:vMerge/>
          </w:tcPr>
          <w:p w14:paraId="50C00114" w14:textId="77777777" w:rsidR="00C55348" w:rsidRPr="00474408" w:rsidRDefault="00C55348" w:rsidP="00C55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474408" w14:paraId="23391823" w14:textId="77777777" w:rsidTr="00D217B4">
        <w:trPr>
          <w:trHeight w:val="109"/>
        </w:trPr>
        <w:tc>
          <w:tcPr>
            <w:tcW w:w="106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FFC81B0" w14:textId="77777777" w:rsidR="00FC411D" w:rsidRPr="00474408" w:rsidRDefault="00CA4B30" w:rsidP="00D73188">
            <w:pPr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 xml:space="preserve">АКАДЕМИЧЕСКАЯ ПРЕЗЕНТАЦИЯ </w:t>
            </w:r>
            <w:r w:rsidR="0042039B" w:rsidRPr="00474408">
              <w:rPr>
                <w:sz w:val="20"/>
                <w:szCs w:val="20"/>
              </w:rPr>
              <w:t>ДИСЦИПЛИНЫ</w:t>
            </w:r>
          </w:p>
          <w:p w14:paraId="05081C7A" w14:textId="77777777" w:rsidR="0058724E" w:rsidRPr="00474408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8328A8" w:rsidRPr="00474408" w14:paraId="77310C1F" w14:textId="77777777" w:rsidTr="008328A8">
        <w:tc>
          <w:tcPr>
            <w:tcW w:w="1701" w:type="dxa"/>
            <w:gridSpan w:val="2"/>
          </w:tcPr>
          <w:p w14:paraId="605FC9CF" w14:textId="11936BA6" w:rsidR="008328A8" w:rsidRPr="00474408" w:rsidRDefault="008328A8" w:rsidP="008328A8">
            <w:pPr>
              <w:rPr>
                <w:sz w:val="20"/>
                <w:szCs w:val="20"/>
              </w:rPr>
            </w:pPr>
            <w:r w:rsidRPr="0003302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7"/>
          </w:tcPr>
          <w:p w14:paraId="5F956D62" w14:textId="77777777" w:rsidR="008328A8" w:rsidRPr="0003302C" w:rsidRDefault="008328A8" w:rsidP="008328A8">
            <w:pPr>
              <w:jc w:val="center"/>
              <w:rPr>
                <w:sz w:val="20"/>
                <w:szCs w:val="20"/>
              </w:rPr>
            </w:pPr>
            <w:r w:rsidRPr="0003302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03302C">
              <w:rPr>
                <w:b/>
                <w:sz w:val="20"/>
                <w:szCs w:val="20"/>
                <w:lang w:val="kk-KZ"/>
              </w:rPr>
              <w:t>*</w:t>
            </w:r>
            <w:r w:rsidRPr="0003302C">
              <w:rPr>
                <w:sz w:val="20"/>
                <w:szCs w:val="20"/>
              </w:rPr>
              <w:t xml:space="preserve"> </w:t>
            </w:r>
          </w:p>
          <w:p w14:paraId="55CDF4E5" w14:textId="77777777" w:rsidR="008328A8" w:rsidRPr="00474408" w:rsidRDefault="008328A8" w:rsidP="00832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02923DA5" w14:textId="77777777" w:rsidR="008328A8" w:rsidRPr="0003302C" w:rsidRDefault="008328A8" w:rsidP="008328A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03302C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03302C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5938E835" w14:textId="77777777" w:rsidR="008328A8" w:rsidRPr="00474408" w:rsidRDefault="008328A8" w:rsidP="008328A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806EB" w:rsidRPr="00474408" w14:paraId="44A94C1B" w14:textId="77777777" w:rsidTr="008328A8">
        <w:trPr>
          <w:trHeight w:val="2312"/>
        </w:trPr>
        <w:tc>
          <w:tcPr>
            <w:tcW w:w="1701" w:type="dxa"/>
            <w:gridSpan w:val="2"/>
            <w:vMerge w:val="restart"/>
          </w:tcPr>
          <w:p w14:paraId="2FAAFD6B" w14:textId="3FB8AD27" w:rsidR="00F806EB" w:rsidRPr="00474408" w:rsidRDefault="00F806EB" w:rsidP="008328A8">
            <w:pPr>
              <w:jc w:val="both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Целью дисциплины является формирование у студентов фундаменталь</w:t>
            </w:r>
            <w:r w:rsidR="008328A8">
              <w:rPr>
                <w:sz w:val="20"/>
                <w:szCs w:val="20"/>
              </w:rPr>
              <w:t>-</w:t>
            </w:r>
            <w:r w:rsidRPr="00474408">
              <w:rPr>
                <w:sz w:val="20"/>
                <w:szCs w:val="20"/>
              </w:rPr>
              <w:t xml:space="preserve">ных теоретических знаний и практических навыков по </w:t>
            </w:r>
            <w:r w:rsidR="004C7C5B" w:rsidRPr="00474408">
              <w:rPr>
                <w:sz w:val="20"/>
                <w:szCs w:val="20"/>
              </w:rPr>
              <w:t xml:space="preserve">организации финансирования инвестиций </w:t>
            </w:r>
            <w:r w:rsidRPr="00474408">
              <w:rPr>
                <w:sz w:val="20"/>
                <w:szCs w:val="20"/>
              </w:rPr>
              <w:t xml:space="preserve"> </w:t>
            </w:r>
            <w:r w:rsidR="008328A8">
              <w:rPr>
                <w:sz w:val="20"/>
                <w:szCs w:val="20"/>
              </w:rPr>
              <w:t xml:space="preserve"> </w:t>
            </w:r>
            <w:r w:rsidRPr="00474408">
              <w:rPr>
                <w:sz w:val="20"/>
                <w:szCs w:val="20"/>
              </w:rPr>
              <w:t xml:space="preserve">на современном финансовом рынке РК с целью выявления наиболее </w:t>
            </w:r>
            <w:r w:rsidR="004C7C5B" w:rsidRPr="00474408">
              <w:rPr>
                <w:sz w:val="20"/>
                <w:szCs w:val="20"/>
              </w:rPr>
              <w:t>рациональных направлений инвестиционной деятельности</w:t>
            </w:r>
            <w:r w:rsidRPr="00474408">
              <w:rPr>
                <w:sz w:val="20"/>
                <w:szCs w:val="20"/>
              </w:rPr>
              <w:t>.</w:t>
            </w:r>
          </w:p>
          <w:p w14:paraId="4DC8CAF6" w14:textId="77777777" w:rsidR="00F806EB" w:rsidRPr="00474408" w:rsidRDefault="00F806EB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B1F1815" w14:textId="77777777" w:rsidR="00F806EB" w:rsidRPr="00474408" w:rsidRDefault="00F806EB" w:rsidP="00F806EB">
            <w:pPr>
              <w:jc w:val="both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lastRenderedPageBreak/>
              <w:t>РО1. Объяснять и обосновывать экономическую природу, классификацию и структуру финансовых рынков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EBB9DD" w14:textId="27D770D9" w:rsidR="00F806EB" w:rsidRPr="00474408" w:rsidRDefault="00F806EB" w:rsidP="001C26C2">
            <w:pPr>
              <w:ind w:left="5"/>
              <w:jc w:val="both"/>
              <w:rPr>
                <w:sz w:val="20"/>
                <w:szCs w:val="20"/>
              </w:rPr>
            </w:pPr>
            <w:r w:rsidRPr="00474408">
              <w:rPr>
                <w:rFonts w:eastAsia="BatangChe"/>
                <w:sz w:val="20"/>
                <w:szCs w:val="20"/>
              </w:rPr>
              <w:t xml:space="preserve">1.1 нает </w:t>
            </w:r>
            <w:r w:rsidRPr="00474408">
              <w:rPr>
                <w:sz w:val="20"/>
                <w:szCs w:val="20"/>
              </w:rPr>
              <w:t>теоретические основы</w:t>
            </w:r>
            <w:r w:rsidR="004C7C5B" w:rsidRPr="00474408">
              <w:rPr>
                <w:sz w:val="20"/>
                <w:szCs w:val="20"/>
              </w:rPr>
              <w:t xml:space="preserve"> инвестиций и экономическое содержание инвестиций</w:t>
            </w:r>
            <w:r w:rsidRPr="00474408">
              <w:rPr>
                <w:sz w:val="20"/>
                <w:szCs w:val="20"/>
              </w:rPr>
              <w:t xml:space="preserve"> </w:t>
            </w:r>
          </w:p>
          <w:p w14:paraId="08464422" w14:textId="77777777" w:rsidR="00F806EB" w:rsidRPr="00474408" w:rsidRDefault="00F806EB" w:rsidP="001C26C2">
            <w:pPr>
              <w:ind w:left="5"/>
              <w:jc w:val="both"/>
              <w:rPr>
                <w:rFonts w:eastAsia="BatangChe"/>
                <w:sz w:val="20"/>
                <w:szCs w:val="20"/>
              </w:rPr>
            </w:pPr>
            <w:r w:rsidRPr="00474408">
              <w:rPr>
                <w:rFonts w:eastAsia="BatangChe"/>
                <w:sz w:val="20"/>
                <w:szCs w:val="20"/>
              </w:rPr>
              <w:t>1.2 Обосновывает понятия «</w:t>
            </w:r>
            <w:r w:rsidR="004C7C5B" w:rsidRPr="00474408">
              <w:rPr>
                <w:rFonts w:eastAsia="BatangChe"/>
                <w:sz w:val="20"/>
                <w:szCs w:val="20"/>
              </w:rPr>
              <w:t>инвестиции</w:t>
            </w:r>
            <w:r w:rsidRPr="00474408">
              <w:rPr>
                <w:rFonts w:eastAsia="BatangChe"/>
                <w:sz w:val="20"/>
                <w:szCs w:val="20"/>
              </w:rPr>
              <w:t>», «</w:t>
            </w:r>
            <w:r w:rsidR="004C7C5B" w:rsidRPr="00474408">
              <w:rPr>
                <w:rFonts w:eastAsia="BatangChe"/>
                <w:sz w:val="20"/>
                <w:szCs w:val="20"/>
              </w:rPr>
              <w:t>инвестиционная деятельность</w:t>
            </w:r>
            <w:r w:rsidRPr="00474408">
              <w:rPr>
                <w:rFonts w:eastAsia="BatangChe"/>
                <w:sz w:val="20"/>
                <w:szCs w:val="20"/>
              </w:rPr>
              <w:t>», «</w:t>
            </w:r>
            <w:r w:rsidR="004C7C5B" w:rsidRPr="00474408">
              <w:rPr>
                <w:rFonts w:eastAsia="BatangChe"/>
                <w:sz w:val="20"/>
                <w:szCs w:val="20"/>
              </w:rPr>
              <w:t>инвестиционная политика</w:t>
            </w:r>
            <w:r w:rsidRPr="00474408">
              <w:rPr>
                <w:rFonts w:eastAsia="BatangChe"/>
                <w:sz w:val="20"/>
                <w:szCs w:val="20"/>
              </w:rPr>
              <w:t>»</w:t>
            </w:r>
          </w:p>
          <w:p w14:paraId="0AB06E99" w14:textId="77777777" w:rsidR="00F806EB" w:rsidRPr="00474408" w:rsidRDefault="00F806EB" w:rsidP="001C26C2">
            <w:pPr>
              <w:ind w:left="5"/>
              <w:jc w:val="both"/>
              <w:rPr>
                <w:sz w:val="20"/>
                <w:szCs w:val="20"/>
              </w:rPr>
            </w:pPr>
            <w:r w:rsidRPr="00474408">
              <w:rPr>
                <w:rFonts w:eastAsia="BatangChe"/>
                <w:sz w:val="20"/>
                <w:szCs w:val="20"/>
              </w:rPr>
              <w:t xml:space="preserve">1.3 Определяет </w:t>
            </w:r>
            <w:r w:rsidRPr="00474408">
              <w:rPr>
                <w:sz w:val="20"/>
                <w:szCs w:val="20"/>
              </w:rPr>
              <w:t xml:space="preserve">критерии классификации </w:t>
            </w:r>
            <w:r w:rsidR="004C7C5B" w:rsidRPr="00474408">
              <w:rPr>
                <w:sz w:val="20"/>
                <w:szCs w:val="20"/>
              </w:rPr>
              <w:t>инвесторов</w:t>
            </w:r>
          </w:p>
          <w:p w14:paraId="78B14B79" w14:textId="59BDC0BD" w:rsidR="00F806EB" w:rsidRPr="00474408" w:rsidRDefault="00F806EB" w:rsidP="008328A8">
            <w:pPr>
              <w:ind w:left="5"/>
              <w:jc w:val="both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 xml:space="preserve">1.4 Объясняет особенности </w:t>
            </w:r>
            <w:r w:rsidR="004C7C5B" w:rsidRPr="00474408">
              <w:rPr>
                <w:sz w:val="20"/>
                <w:szCs w:val="20"/>
              </w:rPr>
              <w:t>инвестиционного климата в Казахстане</w:t>
            </w:r>
          </w:p>
        </w:tc>
      </w:tr>
      <w:tr w:rsidR="00F806EB" w:rsidRPr="00474408" w14:paraId="596541FD" w14:textId="77777777" w:rsidTr="00D217B4">
        <w:trPr>
          <w:trHeight w:val="384"/>
        </w:trPr>
        <w:tc>
          <w:tcPr>
            <w:tcW w:w="1701" w:type="dxa"/>
            <w:gridSpan w:val="2"/>
            <w:vMerge/>
          </w:tcPr>
          <w:p w14:paraId="2DD9780F" w14:textId="77777777" w:rsidR="00F806EB" w:rsidRPr="00474408" w:rsidRDefault="00F806EB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ADF9F89" w14:textId="77777777" w:rsidR="00F806EB" w:rsidRPr="00474408" w:rsidRDefault="00F806EB" w:rsidP="001C26C2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74408">
              <w:rPr>
                <w:sz w:val="20"/>
                <w:szCs w:val="20"/>
                <w:lang w:val="kk-KZ" w:eastAsia="ar-SA"/>
              </w:rPr>
              <w:t>РО 2. Применять для решения аналитических и исследовательских задач анализа и оценки финансовых рынокв современные технические средства и информационные технологии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F7F435" w14:textId="77777777" w:rsidR="00F806EB" w:rsidRPr="00474408" w:rsidRDefault="00F806EB" w:rsidP="001C26C2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40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2.1 Использует источники экономической, финансосовй, социальной и управленческой информции для анализа </w:t>
            </w:r>
            <w:r w:rsidR="004C7C5B" w:rsidRPr="00474408">
              <w:rPr>
                <w:rFonts w:ascii="Times New Roman" w:hAnsi="Times New Roman"/>
                <w:sz w:val="20"/>
                <w:szCs w:val="20"/>
                <w:lang w:val="kk-KZ"/>
              </w:rPr>
              <w:t>проведения инвестиционного анализа</w:t>
            </w:r>
          </w:p>
          <w:p w14:paraId="266059E4" w14:textId="615D777C" w:rsidR="008328A8" w:rsidRPr="00474408" w:rsidRDefault="00F806EB" w:rsidP="008328A8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40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2.2 Осуществляет поиск информации по полученному заданию с целью </w:t>
            </w:r>
            <w:r w:rsidR="004C7C5B" w:rsidRPr="0047440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анализа  </w:t>
            </w:r>
            <w:r w:rsidR="00FD6BDB" w:rsidRPr="00474408">
              <w:rPr>
                <w:rFonts w:ascii="Times New Roman" w:hAnsi="Times New Roman"/>
                <w:sz w:val="20"/>
                <w:szCs w:val="20"/>
                <w:lang w:val="kk-KZ"/>
              </w:rPr>
              <w:t>и</w:t>
            </w:r>
            <w:r w:rsidR="004C7C5B" w:rsidRPr="00474408">
              <w:rPr>
                <w:rFonts w:ascii="Times New Roman" w:hAnsi="Times New Roman"/>
                <w:sz w:val="20"/>
                <w:szCs w:val="20"/>
                <w:lang w:val="kk-KZ"/>
              </w:rPr>
              <w:t>нвестиционных проектов</w:t>
            </w:r>
            <w:r w:rsidRPr="0047440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 </w:t>
            </w:r>
            <w:r w:rsidR="00FD6BDB" w:rsidRPr="00474408">
              <w:rPr>
                <w:rFonts w:ascii="Times New Roman" w:hAnsi="Times New Roman"/>
                <w:sz w:val="20"/>
                <w:szCs w:val="20"/>
                <w:lang w:val="kk-KZ"/>
              </w:rPr>
              <w:t>определения жизнеспособности инвестиционного проекта</w:t>
            </w:r>
          </w:p>
        </w:tc>
      </w:tr>
      <w:tr w:rsidR="00F806EB" w:rsidRPr="00474408" w14:paraId="2BCD8923" w14:textId="77777777" w:rsidTr="00D217B4">
        <w:trPr>
          <w:trHeight w:val="360"/>
        </w:trPr>
        <w:tc>
          <w:tcPr>
            <w:tcW w:w="1701" w:type="dxa"/>
            <w:gridSpan w:val="2"/>
            <w:vMerge/>
          </w:tcPr>
          <w:p w14:paraId="1CA16FAA" w14:textId="77777777" w:rsidR="00F806EB" w:rsidRPr="00474408" w:rsidRDefault="00F806EB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8457DAF" w14:textId="77777777" w:rsidR="00F806EB" w:rsidRPr="00474408" w:rsidRDefault="00F806EB" w:rsidP="001C26C2">
            <w:pPr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  <w:lang w:val="kk-KZ" w:eastAsia="ar-SA"/>
              </w:rPr>
              <w:t>РО 3. Анализировать и интерпритировать финансовую информацию, финансовую и статистическую отчетность организаций и финансовых институтов</w:t>
            </w:r>
            <w:r w:rsidR="00A31135" w:rsidRPr="00474408">
              <w:rPr>
                <w:sz w:val="20"/>
                <w:szCs w:val="20"/>
                <w:lang w:val="kk-KZ" w:eastAsia="ar-SA"/>
              </w:rPr>
              <w:t>, осуществляющих свою деятельность на финансовых рынках</w:t>
            </w:r>
            <w:r w:rsidRPr="00474408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F393DE" w14:textId="77777777" w:rsidR="00F806EB" w:rsidRPr="00474408" w:rsidRDefault="00F806EB" w:rsidP="001C26C2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408">
              <w:rPr>
                <w:rFonts w:ascii="Times New Roman" w:hAnsi="Times New Roman"/>
                <w:sz w:val="20"/>
                <w:szCs w:val="20"/>
              </w:rPr>
              <w:t xml:space="preserve">3.1 Рассчитывает на основе типовых методик показатели, характеризующие </w:t>
            </w:r>
            <w:r w:rsidR="00FD6BDB" w:rsidRPr="00474408">
              <w:rPr>
                <w:rFonts w:ascii="Times New Roman" w:hAnsi="Times New Roman"/>
                <w:sz w:val="20"/>
                <w:szCs w:val="20"/>
              </w:rPr>
              <w:t>объекты инвестиционной деятельности</w:t>
            </w:r>
            <w:r w:rsidRPr="0047440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0D08F5E2" w14:textId="31F99A2B" w:rsidR="00F806EB" w:rsidRPr="00474408" w:rsidRDefault="00F806EB" w:rsidP="00FD6BDB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408">
              <w:rPr>
                <w:rFonts w:ascii="Times New Roman" w:hAnsi="Times New Roman"/>
                <w:sz w:val="20"/>
                <w:szCs w:val="20"/>
              </w:rPr>
              <w:t>3.2 Осуществляет сбор и анализ данных</w:t>
            </w:r>
            <w:r w:rsidR="00FD6BDB" w:rsidRPr="00474408">
              <w:rPr>
                <w:rFonts w:ascii="Times New Roman" w:hAnsi="Times New Roman"/>
                <w:sz w:val="20"/>
                <w:szCs w:val="20"/>
              </w:rPr>
              <w:t xml:space="preserve"> для</w:t>
            </w:r>
            <w:r w:rsidR="00102353" w:rsidRPr="004744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6BDB" w:rsidRPr="00474408">
              <w:rPr>
                <w:rFonts w:ascii="Times New Roman" w:hAnsi="Times New Roman"/>
                <w:sz w:val="20"/>
                <w:szCs w:val="20"/>
              </w:rPr>
              <w:t xml:space="preserve">бизнес-планирования инвестиционного проекта </w:t>
            </w:r>
          </w:p>
        </w:tc>
      </w:tr>
      <w:tr w:rsidR="00F806EB" w:rsidRPr="00474408" w14:paraId="624F77A8" w14:textId="77777777" w:rsidTr="00D217B4">
        <w:trPr>
          <w:trHeight w:val="288"/>
        </w:trPr>
        <w:tc>
          <w:tcPr>
            <w:tcW w:w="1701" w:type="dxa"/>
            <w:gridSpan w:val="2"/>
            <w:vMerge/>
          </w:tcPr>
          <w:p w14:paraId="0712D9BC" w14:textId="77777777" w:rsidR="00F806EB" w:rsidRPr="00474408" w:rsidRDefault="00F806EB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937C8DA" w14:textId="77777777" w:rsidR="00F806EB" w:rsidRPr="00474408" w:rsidRDefault="00F806EB" w:rsidP="001C26C2">
            <w:pPr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  <w:lang w:val="kk-KZ" w:eastAsia="ar-SA"/>
              </w:rPr>
              <w:t xml:space="preserve">РО 4.Выбрать инструментальные средства для обрабоки экономических данных, в соответствии с поставленной задачей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213EF1" w14:textId="77777777" w:rsidR="00FD6BDB" w:rsidRPr="00474408" w:rsidRDefault="00F806EB" w:rsidP="001C26C2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74408">
              <w:rPr>
                <w:sz w:val="20"/>
                <w:szCs w:val="20"/>
                <w:lang w:val="kk-KZ" w:eastAsia="ar-SA"/>
              </w:rPr>
              <w:t xml:space="preserve">4.1 Осуществляет выбор </w:t>
            </w:r>
          </w:p>
          <w:p w14:paraId="5278852E" w14:textId="77777777" w:rsidR="00FD6BDB" w:rsidRPr="00474408" w:rsidRDefault="00FD6BDB" w:rsidP="00FD6BDB">
            <w:pPr>
              <w:pStyle w:val="Default"/>
              <w:jc w:val="both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 xml:space="preserve">методов оценки эффективности инвестиций, оценивает </w:t>
            </w:r>
          </w:p>
          <w:p w14:paraId="593BB8E3" w14:textId="33327685" w:rsidR="00F806EB" w:rsidRPr="0074723B" w:rsidRDefault="00FD6BDB" w:rsidP="0074723B">
            <w:pPr>
              <w:pStyle w:val="Default"/>
              <w:jc w:val="both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 xml:space="preserve">финансовые показатели, применяемые для оценки финансового положения заемщика </w:t>
            </w:r>
          </w:p>
          <w:p w14:paraId="6330CDAE" w14:textId="4E16F262" w:rsidR="008328A8" w:rsidRPr="00474408" w:rsidRDefault="00F806EB" w:rsidP="008328A8">
            <w:pPr>
              <w:jc w:val="both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  <w:lang w:val="kk-KZ" w:eastAsia="ar-SA"/>
              </w:rPr>
              <w:t>4.2 Проводит анализ результатв расчетов и обосновывает полученные выводы</w:t>
            </w:r>
          </w:p>
        </w:tc>
      </w:tr>
      <w:tr w:rsidR="00F806EB" w:rsidRPr="00474408" w14:paraId="6DD82C45" w14:textId="77777777" w:rsidTr="00D217B4">
        <w:trPr>
          <w:trHeight w:val="468"/>
        </w:trPr>
        <w:tc>
          <w:tcPr>
            <w:tcW w:w="1701" w:type="dxa"/>
            <w:gridSpan w:val="2"/>
            <w:vMerge/>
          </w:tcPr>
          <w:p w14:paraId="1DAE5401" w14:textId="77777777" w:rsidR="00F806EB" w:rsidRPr="00474408" w:rsidRDefault="00F806EB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</w:tcBorders>
          </w:tcPr>
          <w:p w14:paraId="43D97A63" w14:textId="77777777" w:rsidR="00F806EB" w:rsidRPr="00474408" w:rsidRDefault="00F806EB" w:rsidP="001C26C2">
            <w:pPr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  <w:lang w:val="kk-KZ" w:eastAsia="ar-SA"/>
              </w:rPr>
              <w:t>РО 5.Критически оценить предлагаемые варианты управленческих решений на финансовых рынках с учетом возможных социально-экономических последствий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9390182" w14:textId="77777777" w:rsidR="00F806EB" w:rsidRPr="00474408" w:rsidRDefault="00F806EB" w:rsidP="001C26C2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 xml:space="preserve">5.1 Обосновывает управленческие решения с учетом оценки </w:t>
            </w:r>
            <w:r w:rsidR="00FD6BDB" w:rsidRPr="00474408">
              <w:rPr>
                <w:sz w:val="20"/>
                <w:szCs w:val="20"/>
              </w:rPr>
              <w:t>инвестиционных рисков</w:t>
            </w:r>
            <w:r w:rsidRPr="00474408">
              <w:rPr>
                <w:sz w:val="20"/>
                <w:szCs w:val="20"/>
              </w:rPr>
              <w:t xml:space="preserve"> на финансовых рынках</w:t>
            </w:r>
          </w:p>
          <w:p w14:paraId="6AFB8E06" w14:textId="77777777" w:rsidR="00FD6BDB" w:rsidRPr="00474408" w:rsidRDefault="00F806EB" w:rsidP="001C26C2">
            <w:pPr>
              <w:jc w:val="both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 xml:space="preserve">5.2 Составляет рекомендации по </w:t>
            </w:r>
          </w:p>
          <w:p w14:paraId="254BF3E4" w14:textId="738EF341" w:rsidR="008328A8" w:rsidRPr="00474408" w:rsidRDefault="00FD6BDB" w:rsidP="008328A8">
            <w:pPr>
              <w:pStyle w:val="Default"/>
              <w:jc w:val="both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оценке инвестиционного проекта в условиях неопределенности и риска</w:t>
            </w:r>
          </w:p>
        </w:tc>
      </w:tr>
      <w:tr w:rsidR="00E12D97" w:rsidRPr="00474408" w14:paraId="7290E8D9" w14:textId="77777777" w:rsidTr="00D217B4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2746FC" w14:textId="77777777" w:rsidR="00E12D97" w:rsidRPr="00474408" w:rsidRDefault="00E12D97" w:rsidP="001C2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93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DAE507" w14:textId="4666F429" w:rsidR="00E12D97" w:rsidRPr="00474408" w:rsidRDefault="007424C4" w:rsidP="001C26C2">
            <w:pPr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4017-</w:t>
            </w:r>
            <w:r w:rsidR="00E12D97" w:rsidRPr="00474408">
              <w:rPr>
                <w:sz w:val="20"/>
                <w:szCs w:val="20"/>
              </w:rPr>
              <w:t xml:space="preserve"> Финансы, </w:t>
            </w:r>
            <w:r w:rsidRPr="00474408">
              <w:rPr>
                <w:sz w:val="20"/>
                <w:szCs w:val="20"/>
              </w:rPr>
              <w:t>11075-</w:t>
            </w:r>
            <w:r w:rsidR="00E12D97" w:rsidRPr="00474408">
              <w:rPr>
                <w:sz w:val="20"/>
                <w:szCs w:val="20"/>
              </w:rPr>
              <w:t>Банковское дело</w:t>
            </w:r>
            <w:r w:rsidR="00E12D97" w:rsidRPr="00474408">
              <w:rPr>
                <w:sz w:val="20"/>
                <w:szCs w:val="20"/>
                <w:lang w:val="kk-KZ"/>
              </w:rPr>
              <w:t xml:space="preserve">  </w:t>
            </w:r>
          </w:p>
        </w:tc>
      </w:tr>
      <w:tr w:rsidR="00E12D97" w:rsidRPr="00474408" w14:paraId="4AF19277" w14:textId="77777777" w:rsidTr="00D217B4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41CC96" w14:textId="77777777" w:rsidR="00E12D97" w:rsidRPr="00474408" w:rsidRDefault="00E12D97" w:rsidP="001C2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Постреквизиты</w:t>
            </w:r>
          </w:p>
        </w:tc>
        <w:tc>
          <w:tcPr>
            <w:tcW w:w="8931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264CB" w14:textId="6666BE5C" w:rsidR="00E12D97" w:rsidRPr="00474408" w:rsidRDefault="00A9663F" w:rsidP="00C82C5B">
            <w:pPr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62205-</w:t>
            </w:r>
            <w:r w:rsidR="0072236E" w:rsidRPr="00474408">
              <w:rPr>
                <w:sz w:val="20"/>
                <w:szCs w:val="20"/>
              </w:rPr>
              <w:t xml:space="preserve"> Финансовые риски, </w:t>
            </w:r>
            <w:r w:rsidRPr="00474408">
              <w:rPr>
                <w:sz w:val="20"/>
                <w:szCs w:val="20"/>
              </w:rPr>
              <w:t>88860-</w:t>
            </w:r>
            <w:r w:rsidR="00E12D97" w:rsidRPr="00474408">
              <w:rPr>
                <w:sz w:val="20"/>
                <w:szCs w:val="20"/>
              </w:rPr>
              <w:t>Цифровые финансы</w:t>
            </w:r>
          </w:p>
        </w:tc>
      </w:tr>
      <w:tr w:rsidR="00B2671F" w:rsidRPr="00474408" w14:paraId="1FF88DCB" w14:textId="77777777" w:rsidTr="00D217B4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8CCD74" w14:textId="77777777" w:rsidR="00B2671F" w:rsidRPr="00474408" w:rsidRDefault="00B2671F" w:rsidP="001C26C2">
            <w:pPr>
              <w:rPr>
                <w:sz w:val="20"/>
                <w:szCs w:val="20"/>
              </w:rPr>
            </w:pPr>
            <w:r w:rsidRPr="00474408">
              <w:rPr>
                <w:rStyle w:val="shorttext"/>
                <w:sz w:val="20"/>
                <w:szCs w:val="20"/>
              </w:rPr>
              <w:t>Литература и ресурсы</w:t>
            </w:r>
          </w:p>
        </w:tc>
        <w:tc>
          <w:tcPr>
            <w:tcW w:w="893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1B5D45" w14:textId="52B8B40F" w:rsidR="00474408" w:rsidRPr="00A74266" w:rsidRDefault="00474408" w:rsidP="00474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A74266">
              <w:rPr>
                <w:b/>
                <w:color w:val="000000"/>
                <w:sz w:val="20"/>
                <w:szCs w:val="20"/>
              </w:rPr>
              <w:t xml:space="preserve">Литература:  </w:t>
            </w:r>
            <w:r w:rsidR="008328A8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74266">
              <w:rPr>
                <w:b/>
                <w:color w:val="000000"/>
                <w:sz w:val="20"/>
                <w:szCs w:val="20"/>
              </w:rPr>
              <w:t>о</w:t>
            </w:r>
            <w:r w:rsidRPr="00A74266">
              <w:rPr>
                <w:b/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</w:p>
          <w:p w14:paraId="7232A844" w14:textId="12E07CEB" w:rsidR="00BD60A4" w:rsidRPr="00474408" w:rsidRDefault="00BD60A4" w:rsidP="00474408">
            <w:pPr>
              <w:pStyle w:val="doc-info"/>
              <w:numPr>
                <w:ilvl w:val="0"/>
                <w:numId w:val="16"/>
              </w:numPr>
              <w:spacing w:before="0" w:beforeAutospacing="0" w:after="0" w:afterAutospacing="0"/>
              <w:ind w:left="312"/>
              <w:rPr>
                <w:sz w:val="20"/>
                <w:szCs w:val="20"/>
              </w:rPr>
            </w:pPr>
            <w:bookmarkStart w:id="1" w:name="A000000002"/>
            <w:bookmarkEnd w:id="1"/>
            <w:r w:rsidRPr="00474408">
              <w:rPr>
                <w:sz w:val="20"/>
                <w:szCs w:val="20"/>
              </w:rPr>
              <w:t xml:space="preserve">Концепция развития финансового сектора Республики Казахстан до 2030 года </w:t>
            </w:r>
            <w:r w:rsidR="00CD29DF" w:rsidRPr="00474408">
              <w:rPr>
                <w:sz w:val="20"/>
                <w:szCs w:val="20"/>
              </w:rPr>
              <w:t xml:space="preserve"> </w:t>
            </w:r>
            <w:r w:rsidR="008328A8">
              <w:rPr>
                <w:sz w:val="20"/>
                <w:szCs w:val="20"/>
              </w:rPr>
              <w:t xml:space="preserve"> </w:t>
            </w:r>
            <w:r w:rsidRPr="00474408">
              <w:rPr>
                <w:sz w:val="20"/>
                <w:szCs w:val="20"/>
              </w:rPr>
              <w:t>от 26 сентября 2022 года №1021// https://adilet.zan.kz/rus/docs/</w:t>
            </w:r>
          </w:p>
          <w:p w14:paraId="1C6E201B" w14:textId="77777777" w:rsidR="00BD60A4" w:rsidRPr="00474408" w:rsidRDefault="00BD60A4" w:rsidP="00474408">
            <w:pPr>
              <w:pStyle w:val="afe"/>
              <w:numPr>
                <w:ilvl w:val="0"/>
                <w:numId w:val="16"/>
              </w:numPr>
              <w:ind w:left="312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 xml:space="preserve">Обзор финансового рынка Казахстана за </w:t>
            </w:r>
            <w:r w:rsidRPr="00474408">
              <w:rPr>
                <w:sz w:val="20"/>
                <w:szCs w:val="20"/>
                <w:lang w:val="kk-KZ"/>
              </w:rPr>
              <w:t xml:space="preserve">2022 год // </w:t>
            </w:r>
            <w:r w:rsidRPr="00474408">
              <w:rPr>
                <w:sz w:val="20"/>
                <w:szCs w:val="20"/>
              </w:rPr>
              <w:t>nationalbank.kz</w:t>
            </w:r>
          </w:p>
          <w:p w14:paraId="47D278C3" w14:textId="77777777" w:rsidR="001C26C2" w:rsidRPr="00474408" w:rsidRDefault="001C26C2" w:rsidP="00474408">
            <w:pPr>
              <w:pStyle w:val="afe"/>
              <w:numPr>
                <w:ilvl w:val="0"/>
                <w:numId w:val="16"/>
              </w:numPr>
              <w:ind w:left="312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Кодекс Республики Казахстан от 29 октября 2015 года № 375-V «Предпринимательский кодекс Республики Казахстан» (с изм</w:t>
            </w:r>
            <w:r w:rsidR="00B11C71" w:rsidRPr="00474408">
              <w:rPr>
                <w:sz w:val="20"/>
                <w:szCs w:val="20"/>
              </w:rPr>
              <w:t>.</w:t>
            </w:r>
            <w:r w:rsidRPr="00474408">
              <w:rPr>
                <w:sz w:val="20"/>
                <w:szCs w:val="20"/>
              </w:rPr>
              <w:t xml:space="preserve"> и доп</w:t>
            </w:r>
            <w:r w:rsidR="00B11C71" w:rsidRPr="00474408">
              <w:rPr>
                <w:sz w:val="20"/>
                <w:szCs w:val="20"/>
              </w:rPr>
              <w:t>.</w:t>
            </w:r>
            <w:r w:rsidRPr="00474408">
              <w:rPr>
                <w:sz w:val="20"/>
                <w:szCs w:val="20"/>
              </w:rPr>
              <w:t xml:space="preserve"> по состоянию на 24.07.2023 г.)</w:t>
            </w:r>
          </w:p>
          <w:p w14:paraId="706F9938" w14:textId="77777777" w:rsidR="001C26C2" w:rsidRPr="00474408" w:rsidRDefault="001C26C2" w:rsidP="00474408">
            <w:pPr>
              <w:pStyle w:val="afe"/>
              <w:numPr>
                <w:ilvl w:val="0"/>
                <w:numId w:val="16"/>
              </w:numPr>
              <w:ind w:left="312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 xml:space="preserve">Омарова А.К Оранизация финансирования инвестиций: Учебное пособие. /А.К. Омарова. – Алматы: «Қазақ университеті», 2019. – 165 с. </w:t>
            </w:r>
          </w:p>
          <w:p w14:paraId="0455E505" w14:textId="77777777" w:rsidR="001C26C2" w:rsidRPr="00474408" w:rsidRDefault="001C26C2" w:rsidP="00474408">
            <w:pPr>
              <w:pStyle w:val="afe"/>
              <w:numPr>
                <w:ilvl w:val="0"/>
                <w:numId w:val="16"/>
              </w:numPr>
              <w:ind w:left="312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Годунов В.В. Финансирование и кредитование инвестиций. Учебное пособие. – Костанай, 201</w:t>
            </w:r>
            <w:r w:rsidR="00B11C71" w:rsidRPr="00474408">
              <w:rPr>
                <w:sz w:val="20"/>
                <w:szCs w:val="20"/>
              </w:rPr>
              <w:t>9</w:t>
            </w:r>
            <w:r w:rsidRPr="00474408">
              <w:rPr>
                <w:sz w:val="20"/>
                <w:szCs w:val="20"/>
              </w:rPr>
              <w:t>.- 1</w:t>
            </w:r>
            <w:r w:rsidR="00B11C71" w:rsidRPr="00474408">
              <w:rPr>
                <w:sz w:val="20"/>
                <w:szCs w:val="20"/>
              </w:rPr>
              <w:t>5</w:t>
            </w:r>
            <w:r w:rsidRPr="00474408">
              <w:rPr>
                <w:sz w:val="20"/>
                <w:szCs w:val="20"/>
              </w:rPr>
              <w:t>5 с.</w:t>
            </w:r>
          </w:p>
          <w:p w14:paraId="6E3FA50A" w14:textId="77777777" w:rsidR="001C26C2" w:rsidRPr="00474408" w:rsidRDefault="001C26C2" w:rsidP="00474408">
            <w:pPr>
              <w:pStyle w:val="afe"/>
              <w:numPr>
                <w:ilvl w:val="0"/>
                <w:numId w:val="16"/>
              </w:numPr>
              <w:ind w:left="312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Инвестиции и инвестиционная деятельность организаций : учебное пособие / Т.К. Руткаускас [и др.] ; под общ. ред. д-ра экон. наук, проф. Т.К. Руткаускас.— Екатеринбург : Изд-во Урал. ун-та, 2019.— 316 с.</w:t>
            </w:r>
          </w:p>
          <w:p w14:paraId="1AAB61A1" w14:textId="296C7C86" w:rsidR="001C26C2" w:rsidRPr="00474408" w:rsidRDefault="008328A8" w:rsidP="00474408">
            <w:pPr>
              <w:pStyle w:val="afe"/>
              <w:numPr>
                <w:ilvl w:val="0"/>
                <w:numId w:val="16"/>
              </w:numPr>
              <w:ind w:left="3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Инвестиции</w:t>
            </w:r>
            <w:r w:rsidR="001C26C2" w:rsidRPr="00474408">
              <w:rPr>
                <w:sz w:val="20"/>
                <w:szCs w:val="20"/>
              </w:rPr>
              <w:t>: учебник / [Л.И. Юзвович и др.] ; под ред. Л.И. Юзвович ; М-во науки и высш. образования Рос. Федерации, Урал. федер. ун-т. — 2-е из</w:t>
            </w:r>
            <w:r>
              <w:rPr>
                <w:sz w:val="20"/>
                <w:szCs w:val="20"/>
              </w:rPr>
              <w:t>д., испр. и доп. — Екатеринбург</w:t>
            </w:r>
            <w:r w:rsidR="001C26C2" w:rsidRPr="00474408">
              <w:rPr>
                <w:sz w:val="20"/>
                <w:szCs w:val="20"/>
              </w:rPr>
              <w:t>: Изд-во Урал. ун-та, 20</w:t>
            </w:r>
            <w:r w:rsidR="00B11C71" w:rsidRPr="00474408">
              <w:rPr>
                <w:sz w:val="20"/>
                <w:szCs w:val="20"/>
              </w:rPr>
              <w:t>20</w:t>
            </w:r>
            <w:r w:rsidR="001C26C2" w:rsidRPr="00474408">
              <w:rPr>
                <w:sz w:val="20"/>
                <w:szCs w:val="20"/>
              </w:rPr>
              <w:t>. — 610 с. </w:t>
            </w:r>
          </w:p>
          <w:p w14:paraId="06A5BC0F" w14:textId="77777777" w:rsidR="00474408" w:rsidRPr="00474408" w:rsidRDefault="00474408" w:rsidP="00474408">
            <w:pPr>
              <w:tabs>
                <w:tab w:val="left" w:pos="111"/>
                <w:tab w:val="left" w:pos="252"/>
                <w:tab w:val="left" w:pos="317"/>
              </w:tabs>
              <w:jc w:val="both"/>
              <w:rPr>
                <w:rStyle w:val="aff4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067EC">
              <w:rPr>
                <w:rStyle w:val="aff4"/>
                <w:color w:val="000000"/>
                <w:sz w:val="20"/>
                <w:szCs w:val="20"/>
                <w:shd w:val="clear" w:color="auto" w:fill="FFFFFF"/>
              </w:rPr>
              <w:t>Исследовательская</w:t>
            </w:r>
            <w:r w:rsidRPr="00474408">
              <w:rPr>
                <w:rStyle w:val="aff4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067EC">
              <w:rPr>
                <w:rStyle w:val="aff4"/>
                <w:color w:val="000000"/>
                <w:sz w:val="20"/>
                <w:szCs w:val="20"/>
                <w:shd w:val="clear" w:color="auto" w:fill="FFFFFF"/>
              </w:rPr>
              <w:t>инфраструктура</w:t>
            </w:r>
            <w:r w:rsidRPr="00474408">
              <w:rPr>
                <w:rStyle w:val="aff4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  <w:p w14:paraId="17C61483" w14:textId="7927BE82" w:rsidR="00474408" w:rsidRDefault="00474408" w:rsidP="00474408">
            <w:pPr>
              <w:pStyle w:val="afe"/>
              <w:numPr>
                <w:ilvl w:val="0"/>
                <w:numId w:val="22"/>
              </w:numPr>
              <w:tabs>
                <w:tab w:val="left" w:pos="360"/>
              </w:tabs>
              <w:ind w:left="26" w:firstLine="0"/>
              <w:jc w:val="both"/>
              <w:rPr>
                <w:bCs/>
                <w:sz w:val="20"/>
                <w:szCs w:val="20"/>
              </w:rPr>
            </w:pPr>
            <w:r w:rsidRPr="00F66F90">
              <w:rPr>
                <w:bCs/>
                <w:sz w:val="20"/>
                <w:szCs w:val="20"/>
              </w:rPr>
              <w:t>Центр финансовых технологий и цифровизации бухгалтерского учета и аудита.</w:t>
            </w:r>
          </w:p>
          <w:p w14:paraId="7CC89328" w14:textId="04D1BEB7" w:rsidR="002B387D" w:rsidRPr="00474408" w:rsidRDefault="00474408" w:rsidP="00474408">
            <w:pPr>
              <w:pStyle w:val="afe"/>
              <w:numPr>
                <w:ilvl w:val="0"/>
                <w:numId w:val="22"/>
              </w:numPr>
              <w:tabs>
                <w:tab w:val="left" w:pos="360"/>
              </w:tabs>
              <w:ind w:left="26" w:firstLine="0"/>
              <w:jc w:val="both"/>
              <w:rPr>
                <w:bCs/>
                <w:sz w:val="20"/>
                <w:szCs w:val="20"/>
              </w:rPr>
            </w:pPr>
            <w:r w:rsidRPr="00F66F90">
              <w:rPr>
                <w:bCs/>
                <w:sz w:val="20"/>
                <w:szCs w:val="20"/>
              </w:rPr>
              <w:t>Лекционные аудитории и учебные классы Высшей школы экономики и бизнеса.</w:t>
            </w:r>
          </w:p>
          <w:p w14:paraId="47094B8D" w14:textId="77777777" w:rsidR="00474408" w:rsidRPr="00D067EC" w:rsidRDefault="00474408" w:rsidP="00474408">
            <w:pPr>
              <w:tabs>
                <w:tab w:val="left" w:pos="256"/>
              </w:tabs>
              <w:rPr>
                <w:b/>
                <w:color w:val="000000"/>
                <w:sz w:val="20"/>
                <w:szCs w:val="20"/>
                <w:lang w:val="kk-KZ"/>
              </w:rPr>
            </w:pPr>
            <w:r w:rsidRPr="00D067EC">
              <w:rPr>
                <w:b/>
                <w:color w:val="000000"/>
                <w:sz w:val="20"/>
                <w:szCs w:val="20"/>
                <w:lang w:val="kk-KZ"/>
              </w:rPr>
              <w:t>Профессиональные научные базы данных:</w:t>
            </w:r>
          </w:p>
          <w:p w14:paraId="7DF3ACF9" w14:textId="77777777" w:rsidR="002B387D" w:rsidRPr="00474408" w:rsidRDefault="002B387D" w:rsidP="002B387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7440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474408">
              <w:rPr>
                <w:sz w:val="20"/>
                <w:szCs w:val="20"/>
                <w:lang w:val="kk-KZ"/>
              </w:rPr>
              <w:t xml:space="preserve"> International Citation Database Web of Science (Clarivate Analytics) - </w:t>
            </w:r>
            <w:hyperlink r:id="rId10" w:history="1">
              <w:r w:rsidRPr="00474408">
                <w:rPr>
                  <w:rStyle w:val="af9"/>
                  <w:sz w:val="20"/>
                  <w:szCs w:val="20"/>
                  <w:lang w:val="kk-KZ"/>
                </w:rPr>
                <w:t>https://www.webofscience.com</w:t>
              </w:r>
            </w:hyperlink>
            <w:r w:rsidRPr="00474408">
              <w:rPr>
                <w:sz w:val="20"/>
                <w:szCs w:val="20"/>
                <w:lang w:val="kk-KZ"/>
              </w:rPr>
              <w:t xml:space="preserve"> </w:t>
            </w:r>
          </w:p>
          <w:p w14:paraId="083FB79C" w14:textId="77777777" w:rsidR="002B387D" w:rsidRPr="00474408" w:rsidRDefault="002B387D" w:rsidP="002B387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74408">
              <w:rPr>
                <w:color w:val="000000" w:themeColor="text1"/>
                <w:sz w:val="20"/>
                <w:szCs w:val="20"/>
                <w:lang w:val="kk-KZ"/>
              </w:rPr>
              <w:t xml:space="preserve">2. Multidisciplinary Database with Citation Indexes (CiteScore, SJR, SNIP) Scopus (Elsevier)  - </w:t>
            </w:r>
            <w:hyperlink r:id="rId11" w:history="1">
              <w:r w:rsidRPr="00474408">
                <w:rPr>
                  <w:rStyle w:val="af9"/>
                  <w:sz w:val="20"/>
                  <w:szCs w:val="20"/>
                  <w:lang w:val="kk-KZ"/>
                </w:rPr>
                <w:t>https://www.scopus.com</w:t>
              </w:r>
            </w:hyperlink>
            <w:r w:rsidRPr="0047440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0F73858F" w14:textId="77777777" w:rsidR="002B387D" w:rsidRPr="00474408" w:rsidRDefault="002B387D" w:rsidP="002B387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74408">
              <w:rPr>
                <w:color w:val="000000" w:themeColor="text1"/>
                <w:sz w:val="20"/>
                <w:szCs w:val="20"/>
                <w:lang w:val="kk-KZ"/>
              </w:rPr>
              <w:t xml:space="preserve">3. </w:t>
            </w:r>
            <w:r w:rsidRPr="00474408">
              <w:rPr>
                <w:color w:val="000000" w:themeColor="text1"/>
                <w:sz w:val="20"/>
                <w:szCs w:val="20"/>
                <w:lang w:val="en-US"/>
              </w:rPr>
              <w:t>Google Scholar</w:t>
            </w:r>
            <w:r w:rsidRPr="00474408">
              <w:rPr>
                <w:color w:val="000000" w:themeColor="text1"/>
                <w:sz w:val="20"/>
                <w:szCs w:val="20"/>
                <w:lang w:val="kk-KZ"/>
              </w:rPr>
              <w:t xml:space="preserve"> - </w:t>
            </w:r>
            <w:hyperlink r:id="rId12" w:history="1">
              <w:r w:rsidRPr="00474408">
                <w:rPr>
                  <w:rStyle w:val="af9"/>
                  <w:sz w:val="20"/>
                  <w:szCs w:val="20"/>
                  <w:lang w:val="en-US"/>
                </w:rPr>
                <w:t>https://scholar.google.com</w:t>
              </w:r>
            </w:hyperlink>
          </w:p>
          <w:p w14:paraId="5DD78707" w14:textId="77777777" w:rsidR="002B387D" w:rsidRPr="00474408" w:rsidRDefault="002B387D" w:rsidP="002B387D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474408">
              <w:rPr>
                <w:color w:val="000000" w:themeColor="text1"/>
                <w:sz w:val="20"/>
                <w:szCs w:val="20"/>
                <w:lang w:val="en-US"/>
              </w:rPr>
              <w:t xml:space="preserve">4. Scientific Social Platform for Researchers and Scholars ResearchGate - </w:t>
            </w:r>
            <w:hyperlink r:id="rId13" w:history="1">
              <w:r w:rsidRPr="00474408">
                <w:rPr>
                  <w:rStyle w:val="af9"/>
                  <w:sz w:val="20"/>
                  <w:szCs w:val="20"/>
                  <w:lang w:val="en-US"/>
                </w:rPr>
                <w:t>https://www.researchgate.net</w:t>
              </w:r>
            </w:hyperlink>
            <w:r w:rsidRPr="00474408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30640DB5" w14:textId="77777777" w:rsidR="002B387D" w:rsidRPr="00474408" w:rsidRDefault="002B387D" w:rsidP="002B387D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474408">
              <w:rPr>
                <w:color w:val="000000" w:themeColor="text1"/>
                <w:sz w:val="20"/>
                <w:szCs w:val="20"/>
                <w:lang w:val="kk-KZ"/>
              </w:rPr>
              <w:t>5. Scientific Library of Al-Farabi Kazakh National University</w:t>
            </w:r>
          </w:p>
          <w:p w14:paraId="3E07344F" w14:textId="77777777" w:rsidR="00474408" w:rsidRDefault="00474408" w:rsidP="00474408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D067EC">
              <w:rPr>
                <w:rFonts w:eastAsia="Calibri"/>
                <w:b/>
                <w:color w:val="000000"/>
                <w:sz w:val="20"/>
                <w:szCs w:val="20"/>
              </w:rPr>
              <w:t xml:space="preserve">Интернет-ресурсы: </w:t>
            </w:r>
          </w:p>
          <w:p w14:paraId="44922B18" w14:textId="741B87D2" w:rsidR="001C26C2" w:rsidRPr="00474408" w:rsidRDefault="008328A8" w:rsidP="00474408">
            <w:pPr>
              <w:pStyle w:val="afe"/>
              <w:numPr>
                <w:ilvl w:val="0"/>
                <w:numId w:val="19"/>
              </w:numPr>
              <w:rPr>
                <w:rFonts w:eastAsia="Calibri"/>
                <w:b/>
                <w:color w:val="000000"/>
                <w:sz w:val="20"/>
                <w:szCs w:val="20"/>
              </w:rPr>
            </w:pPr>
            <w:hyperlink r:id="rId14" w:history="1">
              <w:r w:rsidR="00474408" w:rsidRPr="00865AD1">
                <w:rPr>
                  <w:rStyle w:val="af9"/>
                  <w:sz w:val="20"/>
                  <w:szCs w:val="20"/>
                  <w:lang w:val="en-US"/>
                </w:rPr>
                <w:t>https</w:t>
              </w:r>
              <w:r w:rsidR="00474408" w:rsidRPr="00865AD1">
                <w:rPr>
                  <w:rStyle w:val="af9"/>
                  <w:sz w:val="20"/>
                  <w:szCs w:val="20"/>
                </w:rPr>
                <w:t>://</w:t>
              </w:r>
              <w:r w:rsidR="00474408" w:rsidRPr="00865AD1">
                <w:rPr>
                  <w:rStyle w:val="af9"/>
                  <w:sz w:val="20"/>
                  <w:szCs w:val="20"/>
                  <w:lang w:val="en-US"/>
                </w:rPr>
                <w:t>invest</w:t>
              </w:r>
              <w:r w:rsidR="00474408" w:rsidRPr="00865AD1">
                <w:rPr>
                  <w:rStyle w:val="af9"/>
                  <w:sz w:val="20"/>
                  <w:szCs w:val="20"/>
                </w:rPr>
                <w:t>.</w:t>
              </w:r>
              <w:r w:rsidR="00474408" w:rsidRPr="00865AD1">
                <w:rPr>
                  <w:rStyle w:val="af9"/>
                  <w:sz w:val="20"/>
                  <w:szCs w:val="20"/>
                  <w:lang w:val="en-US"/>
                </w:rPr>
                <w:t>gov</w:t>
              </w:r>
              <w:r w:rsidR="00474408" w:rsidRPr="00865AD1">
                <w:rPr>
                  <w:rStyle w:val="af9"/>
                  <w:sz w:val="20"/>
                  <w:szCs w:val="20"/>
                </w:rPr>
                <w:t>.</w:t>
              </w:r>
              <w:r w:rsidR="00474408" w:rsidRPr="00865AD1">
                <w:rPr>
                  <w:rStyle w:val="af9"/>
                  <w:sz w:val="20"/>
                  <w:szCs w:val="20"/>
                  <w:lang w:val="en-US"/>
                </w:rPr>
                <w:t>kz</w:t>
              </w:r>
              <w:r w:rsidR="00474408" w:rsidRPr="00865AD1">
                <w:rPr>
                  <w:rStyle w:val="af9"/>
                  <w:sz w:val="20"/>
                  <w:szCs w:val="20"/>
                </w:rPr>
                <w:t>/</w:t>
              </w:r>
              <w:r w:rsidR="00474408" w:rsidRPr="00865AD1">
                <w:rPr>
                  <w:rStyle w:val="af9"/>
                  <w:sz w:val="20"/>
                  <w:szCs w:val="20"/>
                  <w:lang w:val="en-US"/>
                </w:rPr>
                <w:t>ru</w:t>
              </w:r>
              <w:r w:rsidR="00474408" w:rsidRPr="00865AD1">
                <w:rPr>
                  <w:rStyle w:val="af9"/>
                  <w:sz w:val="20"/>
                  <w:szCs w:val="20"/>
                </w:rPr>
                <w:t>/</w:t>
              </w:r>
            </w:hyperlink>
            <w:hyperlink r:id="rId15" w:history="1">
              <w:r w:rsidR="001C26C2" w:rsidRPr="00474408">
                <w:rPr>
                  <w:rStyle w:val="af9"/>
                  <w:sz w:val="20"/>
                  <w:szCs w:val="20"/>
                </w:rPr>
                <w:t xml:space="preserve"> </w:t>
              </w:r>
            </w:hyperlink>
          </w:p>
          <w:p w14:paraId="368C069F" w14:textId="77777777" w:rsidR="001C26C2" w:rsidRPr="00474408" w:rsidRDefault="008328A8" w:rsidP="00B11C71">
            <w:pPr>
              <w:pStyle w:val="afe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hyperlink r:id="rId16" w:history="1">
              <w:r w:rsidR="001C26C2" w:rsidRPr="00474408">
                <w:rPr>
                  <w:rStyle w:val="af9"/>
                  <w:sz w:val="20"/>
                  <w:szCs w:val="20"/>
                </w:rPr>
                <w:t>http://www.nationalbank.kz</w:t>
              </w:r>
            </w:hyperlink>
            <w:r w:rsidR="001C26C2" w:rsidRPr="00474408">
              <w:rPr>
                <w:sz w:val="20"/>
                <w:szCs w:val="20"/>
              </w:rPr>
              <w:t xml:space="preserve"> </w:t>
            </w:r>
          </w:p>
          <w:p w14:paraId="34E6BF81" w14:textId="77777777" w:rsidR="001C26C2" w:rsidRPr="00474408" w:rsidRDefault="001C26C2" w:rsidP="00B11C71">
            <w:pPr>
              <w:pStyle w:val="afe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  <w:u w:val="single"/>
                <w:lang w:val="en-US"/>
              </w:rPr>
              <w:t xml:space="preserve">https://finreg.kz </w:t>
            </w:r>
          </w:p>
          <w:p w14:paraId="17C3EF7C" w14:textId="4F36909C" w:rsidR="00B2671F" w:rsidRPr="00474408" w:rsidRDefault="008328A8" w:rsidP="00B11C71">
            <w:pPr>
              <w:pStyle w:val="afe"/>
              <w:numPr>
                <w:ilvl w:val="0"/>
                <w:numId w:val="19"/>
              </w:numPr>
              <w:rPr>
                <w:sz w:val="20"/>
                <w:szCs w:val="20"/>
                <w:lang w:val="en-US"/>
              </w:rPr>
            </w:pPr>
            <w:hyperlink r:id="rId17" w:history="1">
              <w:r w:rsidR="00FF166A" w:rsidRPr="00474408">
                <w:rPr>
                  <w:rStyle w:val="af9"/>
                  <w:sz w:val="20"/>
                  <w:szCs w:val="20"/>
                </w:rPr>
                <w:t>http://www.</w:t>
              </w:r>
              <w:r w:rsidR="00FF166A" w:rsidRPr="00474408">
                <w:rPr>
                  <w:rStyle w:val="af9"/>
                  <w:sz w:val="20"/>
                  <w:szCs w:val="20"/>
                  <w:lang w:val="en-US"/>
                </w:rPr>
                <w:t>kase</w:t>
              </w:r>
              <w:r w:rsidR="00FF166A" w:rsidRPr="00474408">
                <w:rPr>
                  <w:rStyle w:val="af9"/>
                  <w:sz w:val="20"/>
                  <w:szCs w:val="20"/>
                </w:rPr>
                <w:t>.kz</w:t>
              </w:r>
            </w:hyperlink>
            <w:r w:rsidR="001C26C2" w:rsidRPr="00474408">
              <w:rPr>
                <w:sz w:val="20"/>
                <w:szCs w:val="20"/>
              </w:rPr>
              <w:t xml:space="preserve"> </w:t>
            </w:r>
          </w:p>
          <w:p w14:paraId="134D851E" w14:textId="4C0D734A" w:rsidR="00FF166A" w:rsidRPr="00474408" w:rsidRDefault="00474408" w:rsidP="0083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D067EC">
              <w:rPr>
                <w:rStyle w:val="aff4"/>
                <w:color w:val="000000"/>
                <w:sz w:val="20"/>
                <w:szCs w:val="20"/>
                <w:shd w:val="clear" w:color="auto" w:fill="FFFFFF"/>
              </w:rPr>
              <w:t>Програмное обеспечение</w:t>
            </w:r>
            <w:r w:rsidRPr="00D067EC">
              <w:rPr>
                <w:rStyle w:val="aff4"/>
                <w:color w:val="000000"/>
                <w:sz w:val="20"/>
                <w:szCs w:val="20"/>
                <w:shd w:val="clear" w:color="auto" w:fill="FFFFFF"/>
                <w:lang w:val="kk-KZ"/>
              </w:rPr>
              <w:t>:</w:t>
            </w:r>
            <w:r>
              <w:rPr>
                <w:rStyle w:val="aff4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474408">
              <w:rPr>
                <w:rStyle w:val="aff4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kk-KZ"/>
              </w:rPr>
              <w:t>не требуется</w:t>
            </w:r>
          </w:p>
        </w:tc>
      </w:tr>
      <w:tr w:rsidR="008328A8" w:rsidRPr="00474408" w14:paraId="452366EE" w14:textId="77777777" w:rsidTr="008328A8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0A7D8" w14:textId="577B9B18" w:rsidR="008328A8" w:rsidRPr="00474408" w:rsidRDefault="008328A8" w:rsidP="008328A8">
            <w:pPr>
              <w:rPr>
                <w:rStyle w:val="shorttext"/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9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BA4A" w14:textId="77777777" w:rsidR="008328A8" w:rsidRDefault="008328A8" w:rsidP="008328A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8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9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766C892A" w14:textId="77777777" w:rsidR="008328A8" w:rsidRDefault="008328A8" w:rsidP="008328A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3CD6F9C2" w14:textId="77777777" w:rsidR="008328A8" w:rsidRPr="00ED7803" w:rsidRDefault="008328A8" w:rsidP="008328A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1E3857BA" w14:textId="77777777" w:rsidR="008328A8" w:rsidRPr="00024786" w:rsidRDefault="008328A8" w:rsidP="008328A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lastRenderedPageBreak/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728A42A6" w14:textId="77777777" w:rsidR="008328A8" w:rsidRPr="00024786" w:rsidRDefault="008328A8" w:rsidP="0083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f9"/>
                <w:b/>
                <w:bCs/>
                <w:sz w:val="20"/>
                <w:szCs w:val="20"/>
              </w:rPr>
              <w:t>.</w:t>
            </w:r>
            <w:r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3D2BD078" w14:textId="77777777" w:rsidR="008328A8" w:rsidRPr="00B44E6D" w:rsidRDefault="008328A8" w:rsidP="008328A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0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21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54E9504D" w14:textId="77777777" w:rsidR="008328A8" w:rsidRPr="00B44E6D" w:rsidRDefault="008328A8" w:rsidP="008328A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15BA8978" w14:textId="77777777" w:rsidR="008328A8" w:rsidRPr="00C6051D" w:rsidRDefault="008328A8" w:rsidP="008328A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30387EDC" w14:textId="77777777" w:rsidR="008328A8" w:rsidRPr="00450B96" w:rsidRDefault="008328A8" w:rsidP="008328A8">
            <w:pPr>
              <w:jc w:val="both"/>
              <w:rPr>
                <w:i/>
                <w:iCs/>
                <w:sz w:val="20"/>
                <w:szCs w:val="20"/>
                <w:u w:val="single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</w:t>
            </w:r>
            <w:r>
              <w:rPr>
                <w:sz w:val="20"/>
                <w:szCs w:val="20"/>
              </w:rPr>
              <w:t xml:space="preserve"> 87074976320</w:t>
            </w:r>
            <w:r w:rsidRPr="00753C90">
              <w:rPr>
                <w:sz w:val="20"/>
                <w:szCs w:val="20"/>
              </w:rPr>
              <w:t>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hyperlink r:id="rId22" w:history="1">
              <w:r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alieva</w:t>
              </w:r>
              <w:r w:rsidRPr="007A371F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baglan</w:t>
              </w:r>
              <w:r w:rsidRPr="007A371F">
                <w:rPr>
                  <w:rStyle w:val="af9"/>
                  <w:i/>
                  <w:iCs/>
                  <w:sz w:val="20"/>
                  <w:szCs w:val="20"/>
                </w:rPr>
                <w:t>@</w:t>
              </w:r>
              <w:r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gmail</w:t>
              </w:r>
              <w:r w:rsidRPr="007A371F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i/>
                <w:iCs/>
                <w:sz w:val="20"/>
                <w:szCs w:val="20"/>
                <w:u w:val="single"/>
              </w:rPr>
              <w:t>,</w:t>
            </w:r>
            <w:r>
              <w:t xml:space="preserve"> </w:t>
            </w:r>
            <w:r w:rsidRPr="00C21725">
              <w:rPr>
                <w:i/>
                <w:iCs/>
                <w:sz w:val="20"/>
                <w:szCs w:val="20"/>
                <w:u w:val="single"/>
              </w:rPr>
              <w:t>https://teams.live.com/meet/9439192761896?p=Jj1R1gZWCzkTnNNc</w:t>
            </w:r>
            <w:r>
              <w:rPr>
                <w:i/>
                <w:iCs/>
                <w:sz w:val="20"/>
                <w:szCs w:val="20"/>
                <w:u w:val="single"/>
              </w:rPr>
              <w:t>.</w:t>
            </w:r>
          </w:p>
          <w:p w14:paraId="02679598" w14:textId="77777777" w:rsidR="008328A8" w:rsidRPr="00450B96" w:rsidRDefault="008328A8" w:rsidP="008328A8">
            <w:pPr>
              <w:jc w:val="both"/>
              <w:rPr>
                <w:b/>
                <w:sz w:val="20"/>
                <w:szCs w:val="20"/>
              </w:rPr>
            </w:pPr>
            <w:r w:rsidRPr="00450B96">
              <w:rPr>
                <w:b/>
                <w:sz w:val="20"/>
                <w:szCs w:val="20"/>
              </w:rPr>
              <w:t>Интеграция</w:t>
            </w:r>
            <w:r w:rsidRPr="00450B9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50B96">
              <w:rPr>
                <w:b/>
                <w:sz w:val="20"/>
                <w:szCs w:val="20"/>
              </w:rPr>
              <w:t>МОО</w:t>
            </w:r>
            <w:r w:rsidRPr="00450B96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450B96">
              <w:rPr>
                <w:sz w:val="20"/>
                <w:szCs w:val="20"/>
              </w:rPr>
              <w:t xml:space="preserve">В случае интеграции </w:t>
            </w:r>
            <w:r w:rsidRPr="00450B96">
              <w:rPr>
                <w:bCs/>
                <w:sz w:val="20"/>
                <w:szCs w:val="20"/>
              </w:rPr>
              <w:t>МОО</w:t>
            </w:r>
            <w:r w:rsidRPr="00450B96">
              <w:rPr>
                <w:bCs/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450B96">
              <w:rPr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 xml:space="preserve">. Сроки прохождения модулей </w:t>
            </w:r>
            <w:r w:rsidRPr="00450B96">
              <w:rPr>
                <w:bCs/>
                <w:sz w:val="20"/>
                <w:szCs w:val="20"/>
              </w:rPr>
              <w:t>МОО</w:t>
            </w:r>
            <w:r w:rsidRPr="00450B96">
              <w:rPr>
                <w:bCs/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450B96">
              <w:rPr>
                <w:color w:val="FF0000"/>
                <w:sz w:val="20"/>
                <w:szCs w:val="20"/>
              </w:rPr>
              <w:t xml:space="preserve"> </w:t>
            </w:r>
          </w:p>
          <w:p w14:paraId="1113F179" w14:textId="5AE28943" w:rsidR="008328A8" w:rsidRPr="00A74266" w:rsidRDefault="008328A8" w:rsidP="0083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450B96">
              <w:rPr>
                <w:b/>
                <w:sz w:val="20"/>
                <w:szCs w:val="20"/>
              </w:rPr>
              <w:t xml:space="preserve">ВНИМАНИЕ! </w:t>
            </w:r>
            <w:r w:rsidRPr="00450B96"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450B96">
              <w:rPr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>. Несоблюдение дедлайнов приводит к потере баллов.</w:t>
            </w:r>
          </w:p>
        </w:tc>
      </w:tr>
      <w:tr w:rsidR="006A6C8C" w:rsidRPr="00474408" w14:paraId="1DB57DC5" w14:textId="77777777" w:rsidTr="00A23F7F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0FDA527" w14:textId="77777777" w:rsidR="006A6C8C" w:rsidRPr="00474408" w:rsidRDefault="00DE4C44" w:rsidP="002F2C36">
            <w:pPr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474408" w14:paraId="48692139" w14:textId="77777777" w:rsidTr="00A23F7F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A6B5AC" w14:textId="77777777" w:rsidR="006A7FC8" w:rsidRPr="008328A8" w:rsidRDefault="006A7FC8" w:rsidP="006A7FC8">
            <w:pPr>
              <w:jc w:val="both"/>
              <w:rPr>
                <w:sz w:val="18"/>
                <w:szCs w:val="18"/>
              </w:rPr>
            </w:pPr>
            <w:r w:rsidRPr="008328A8">
              <w:rPr>
                <w:sz w:val="18"/>
                <w:szCs w:val="18"/>
              </w:rPr>
              <w:t xml:space="preserve">Балльно-рейтинговая </w:t>
            </w:r>
          </w:p>
          <w:p w14:paraId="54947B49" w14:textId="77777777" w:rsidR="00E06636" w:rsidRPr="008328A8" w:rsidRDefault="006A7FC8" w:rsidP="006A7FC8">
            <w:pPr>
              <w:jc w:val="both"/>
              <w:rPr>
                <w:sz w:val="18"/>
                <w:szCs w:val="18"/>
                <w:highlight w:val="green"/>
              </w:rPr>
            </w:pPr>
            <w:r w:rsidRPr="008328A8">
              <w:rPr>
                <w:sz w:val="18"/>
                <w:szCs w:val="18"/>
              </w:rPr>
              <w:t>буквенная система оценки учета учебных достижений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4A81F9" w14:textId="77777777" w:rsidR="00E06636" w:rsidRPr="008328A8" w:rsidRDefault="00A471CF" w:rsidP="00594573">
            <w:pPr>
              <w:jc w:val="both"/>
              <w:rPr>
                <w:sz w:val="18"/>
                <w:szCs w:val="18"/>
              </w:rPr>
            </w:pPr>
            <w:r w:rsidRPr="008328A8">
              <w:rPr>
                <w:sz w:val="18"/>
                <w:szCs w:val="18"/>
              </w:rPr>
              <w:t>Методы оценивания</w:t>
            </w:r>
          </w:p>
        </w:tc>
      </w:tr>
      <w:tr w:rsidR="00384CD8" w:rsidRPr="00474408" w14:paraId="7E5396FF" w14:textId="77777777" w:rsidTr="00A23F7F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2C538A" w14:textId="77777777" w:rsidR="00854136" w:rsidRPr="008328A8" w:rsidRDefault="00384CD8" w:rsidP="00753B50">
            <w:pPr>
              <w:rPr>
                <w:sz w:val="18"/>
                <w:szCs w:val="18"/>
              </w:rPr>
            </w:pPr>
            <w:r w:rsidRPr="008328A8">
              <w:rPr>
                <w:sz w:val="18"/>
                <w:szCs w:val="18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D81B7" w14:textId="77777777" w:rsidR="00384CD8" w:rsidRPr="008328A8" w:rsidRDefault="00384CD8" w:rsidP="00753B50">
            <w:pPr>
              <w:jc w:val="both"/>
              <w:rPr>
                <w:sz w:val="18"/>
                <w:szCs w:val="18"/>
              </w:rPr>
            </w:pPr>
            <w:r w:rsidRPr="008328A8">
              <w:rPr>
                <w:sz w:val="18"/>
                <w:szCs w:val="18"/>
              </w:rPr>
              <w:t xml:space="preserve">Цифровой </w:t>
            </w:r>
          </w:p>
          <w:p w14:paraId="56B6263E" w14:textId="77777777" w:rsidR="00BE3F4E" w:rsidRPr="008328A8" w:rsidRDefault="00BE3F4E" w:rsidP="00753B50">
            <w:pPr>
              <w:rPr>
                <w:sz w:val="18"/>
                <w:szCs w:val="18"/>
              </w:rPr>
            </w:pPr>
            <w:r w:rsidRPr="008328A8">
              <w:rPr>
                <w:sz w:val="18"/>
                <w:szCs w:val="18"/>
              </w:rPr>
              <w:t>э</w:t>
            </w:r>
            <w:r w:rsidR="00384CD8" w:rsidRPr="008328A8">
              <w:rPr>
                <w:sz w:val="18"/>
                <w:szCs w:val="18"/>
              </w:rPr>
              <w:t>квивалент</w:t>
            </w:r>
          </w:p>
          <w:p w14:paraId="24E5ED6B" w14:textId="77777777" w:rsidR="008939ED" w:rsidRPr="008328A8" w:rsidRDefault="008939ED" w:rsidP="00753B50">
            <w:pPr>
              <w:rPr>
                <w:sz w:val="18"/>
                <w:szCs w:val="18"/>
              </w:rPr>
            </w:pPr>
            <w:r w:rsidRPr="008328A8">
              <w:rPr>
                <w:sz w:val="18"/>
                <w:szCs w:val="18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D1F3FF" w14:textId="77777777" w:rsidR="008939ED" w:rsidRPr="008328A8" w:rsidRDefault="00854136" w:rsidP="00753B50">
            <w:pPr>
              <w:rPr>
                <w:sz w:val="18"/>
                <w:szCs w:val="18"/>
              </w:rPr>
            </w:pPr>
            <w:r w:rsidRPr="008328A8">
              <w:rPr>
                <w:sz w:val="18"/>
                <w:szCs w:val="18"/>
              </w:rPr>
              <w:t>Баллы</w:t>
            </w:r>
            <w:r w:rsidR="0084687B" w:rsidRPr="008328A8">
              <w:rPr>
                <w:sz w:val="18"/>
                <w:szCs w:val="18"/>
              </w:rPr>
              <w:t xml:space="preserve">, </w:t>
            </w:r>
          </w:p>
          <w:p w14:paraId="488A341C" w14:textId="77777777" w:rsidR="00384CD8" w:rsidRPr="008328A8" w:rsidRDefault="00384CD8" w:rsidP="00753B50">
            <w:pPr>
              <w:rPr>
                <w:sz w:val="18"/>
                <w:szCs w:val="18"/>
              </w:rPr>
            </w:pPr>
            <w:r w:rsidRPr="008328A8">
              <w:rPr>
                <w:sz w:val="18"/>
                <w:szCs w:val="18"/>
              </w:rPr>
              <w:t>%</w:t>
            </w:r>
            <w:r w:rsidR="00854136" w:rsidRPr="008328A8">
              <w:rPr>
                <w:sz w:val="18"/>
                <w:szCs w:val="18"/>
              </w:rPr>
              <w:t xml:space="preserve"> содержание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FDF208" w14:textId="77777777" w:rsidR="00384CD8" w:rsidRPr="008328A8" w:rsidRDefault="00854136" w:rsidP="00753B50">
            <w:pPr>
              <w:rPr>
                <w:sz w:val="18"/>
                <w:szCs w:val="18"/>
              </w:rPr>
            </w:pPr>
            <w:r w:rsidRPr="008328A8">
              <w:rPr>
                <w:sz w:val="18"/>
                <w:szCs w:val="18"/>
              </w:rPr>
              <w:t>О</w:t>
            </w:r>
            <w:r w:rsidR="00384CD8" w:rsidRPr="008328A8">
              <w:rPr>
                <w:sz w:val="18"/>
                <w:szCs w:val="18"/>
              </w:rPr>
              <w:t>ценк</w:t>
            </w:r>
            <w:r w:rsidRPr="008328A8">
              <w:rPr>
                <w:sz w:val="18"/>
                <w:szCs w:val="18"/>
              </w:rPr>
              <w:t>а по традиционной системе</w:t>
            </w: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171590" w14:textId="77777777" w:rsidR="008328A8" w:rsidRPr="008328A8" w:rsidRDefault="008328A8" w:rsidP="008328A8">
            <w:pPr>
              <w:spacing w:before="40"/>
              <w:jc w:val="both"/>
              <w:rPr>
                <w:sz w:val="18"/>
                <w:szCs w:val="18"/>
                <w:lang w:val="kk-KZ"/>
              </w:rPr>
            </w:pPr>
            <w:r w:rsidRPr="008328A8">
              <w:rPr>
                <w:sz w:val="18"/>
                <w:szCs w:val="18"/>
                <w:lang w:val="kk-KZ"/>
              </w:rPr>
              <w:t>Критериальное оценивание 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00A2FCCC" w14:textId="77777777" w:rsidR="008328A8" w:rsidRPr="008328A8" w:rsidRDefault="008328A8" w:rsidP="008328A8">
            <w:pPr>
              <w:spacing w:before="40"/>
              <w:jc w:val="both"/>
              <w:rPr>
                <w:sz w:val="18"/>
                <w:szCs w:val="18"/>
                <w:lang w:val="kk-KZ"/>
              </w:rPr>
            </w:pPr>
            <w:r w:rsidRPr="008328A8">
              <w:rPr>
                <w:sz w:val="18"/>
                <w:szCs w:val="18"/>
                <w:lang w:val="kk-KZ"/>
              </w:rPr>
              <w:t>Формативное оценивание – 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662D9901" w14:textId="07C8DC87" w:rsidR="00665FD2" w:rsidRPr="008328A8" w:rsidRDefault="008328A8" w:rsidP="008328A8">
            <w:pPr>
              <w:jc w:val="both"/>
              <w:rPr>
                <w:sz w:val="18"/>
                <w:szCs w:val="18"/>
              </w:rPr>
            </w:pPr>
            <w:r w:rsidRPr="008328A8">
              <w:rPr>
                <w:sz w:val="18"/>
                <w:szCs w:val="18"/>
                <w:lang w:val="kk-KZ"/>
              </w:rPr>
              <w:t>Суммативное оценивание – вид оценивания, который проводится по завершению изучения раздела в соответствии с программой дисциплины. 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0E3AA2" w:rsidRPr="00474408" w14:paraId="766E8CC4" w14:textId="77777777" w:rsidTr="00A23F7F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7D4BA75" w14:textId="77777777" w:rsidR="000E3AA2" w:rsidRPr="008328A8" w:rsidRDefault="000E3AA2" w:rsidP="00753B50">
            <w:pPr>
              <w:jc w:val="both"/>
              <w:rPr>
                <w:sz w:val="18"/>
                <w:szCs w:val="18"/>
                <w:highlight w:val="green"/>
              </w:rPr>
            </w:pPr>
            <w:r w:rsidRPr="008328A8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702043A" w14:textId="77777777" w:rsidR="000E3AA2" w:rsidRPr="008328A8" w:rsidRDefault="000E3AA2" w:rsidP="00753B50">
            <w:pPr>
              <w:jc w:val="both"/>
              <w:rPr>
                <w:sz w:val="18"/>
                <w:szCs w:val="18"/>
                <w:highlight w:val="green"/>
              </w:rPr>
            </w:pPr>
            <w:r w:rsidRPr="008328A8">
              <w:rPr>
                <w:sz w:val="18"/>
                <w:szCs w:val="18"/>
                <w:lang w:val="en-US"/>
              </w:rPr>
              <w:t>4</w:t>
            </w:r>
            <w:r w:rsidRPr="008328A8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3690A39" w14:textId="77777777" w:rsidR="000E3AA2" w:rsidRPr="008328A8" w:rsidRDefault="000E3AA2" w:rsidP="00753B50">
            <w:pPr>
              <w:jc w:val="both"/>
              <w:rPr>
                <w:sz w:val="18"/>
                <w:szCs w:val="18"/>
                <w:highlight w:val="green"/>
              </w:rPr>
            </w:pPr>
            <w:r w:rsidRPr="008328A8">
              <w:rPr>
                <w:sz w:val="18"/>
                <w:szCs w:val="18"/>
                <w:lang w:val="en-US"/>
              </w:rPr>
              <w:t>95-100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BA0EC9" w14:textId="77777777" w:rsidR="000E3AA2" w:rsidRPr="008328A8" w:rsidRDefault="000E3AA2" w:rsidP="00753B50">
            <w:pPr>
              <w:jc w:val="both"/>
              <w:rPr>
                <w:sz w:val="18"/>
                <w:szCs w:val="18"/>
                <w:highlight w:val="green"/>
              </w:rPr>
            </w:pPr>
            <w:r w:rsidRPr="008328A8">
              <w:rPr>
                <w:sz w:val="18"/>
                <w:szCs w:val="18"/>
              </w:rPr>
              <w:t>Отлично</w:t>
            </w:r>
          </w:p>
        </w:tc>
        <w:tc>
          <w:tcPr>
            <w:tcW w:w="567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D62C4F" w14:textId="77777777" w:rsidR="000E3AA2" w:rsidRPr="008328A8" w:rsidRDefault="000E3AA2" w:rsidP="00753B50">
            <w:pPr>
              <w:jc w:val="both"/>
              <w:rPr>
                <w:sz w:val="18"/>
                <w:szCs w:val="18"/>
                <w:highlight w:val="green"/>
              </w:rPr>
            </w:pPr>
          </w:p>
        </w:tc>
      </w:tr>
      <w:tr w:rsidR="000E3AA2" w:rsidRPr="00474408" w14:paraId="77676EF8" w14:textId="77777777" w:rsidTr="00A23F7F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A1B32A4" w14:textId="77777777" w:rsidR="000E3AA2" w:rsidRPr="008328A8" w:rsidRDefault="000E3AA2" w:rsidP="00753B50">
            <w:pPr>
              <w:jc w:val="both"/>
              <w:rPr>
                <w:sz w:val="18"/>
                <w:szCs w:val="18"/>
                <w:highlight w:val="green"/>
              </w:rPr>
            </w:pPr>
            <w:r w:rsidRPr="008328A8">
              <w:rPr>
                <w:sz w:val="18"/>
                <w:szCs w:val="18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7285BC" w14:textId="77777777" w:rsidR="000E3AA2" w:rsidRPr="008328A8" w:rsidRDefault="000E3AA2" w:rsidP="00753B50">
            <w:pPr>
              <w:jc w:val="both"/>
              <w:rPr>
                <w:sz w:val="18"/>
                <w:szCs w:val="18"/>
                <w:highlight w:val="green"/>
              </w:rPr>
            </w:pPr>
            <w:r w:rsidRPr="008328A8">
              <w:rPr>
                <w:sz w:val="18"/>
                <w:szCs w:val="18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4815410" w14:textId="77777777" w:rsidR="000E3AA2" w:rsidRPr="008328A8" w:rsidRDefault="000E3AA2" w:rsidP="00753B50">
            <w:pPr>
              <w:jc w:val="both"/>
              <w:rPr>
                <w:sz w:val="18"/>
                <w:szCs w:val="18"/>
                <w:highlight w:val="green"/>
              </w:rPr>
            </w:pPr>
            <w:r w:rsidRPr="008328A8">
              <w:rPr>
                <w:sz w:val="18"/>
                <w:szCs w:val="18"/>
              </w:rPr>
              <w:t>90-94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82D0B1" w14:textId="77777777" w:rsidR="000E3AA2" w:rsidRPr="008328A8" w:rsidRDefault="000E3AA2" w:rsidP="00753B50">
            <w:pPr>
              <w:jc w:val="both"/>
              <w:rPr>
                <w:sz w:val="18"/>
                <w:szCs w:val="18"/>
                <w:highlight w:val="green"/>
              </w:rPr>
            </w:pPr>
          </w:p>
        </w:tc>
        <w:tc>
          <w:tcPr>
            <w:tcW w:w="567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8CD8D7" w14:textId="77777777" w:rsidR="000E3AA2" w:rsidRPr="008328A8" w:rsidRDefault="000E3AA2" w:rsidP="00753B50">
            <w:pPr>
              <w:jc w:val="both"/>
              <w:rPr>
                <w:sz w:val="18"/>
                <w:szCs w:val="18"/>
                <w:highlight w:val="green"/>
              </w:rPr>
            </w:pPr>
          </w:p>
        </w:tc>
      </w:tr>
      <w:tr w:rsidR="000E3AA2" w:rsidRPr="00474408" w14:paraId="2E4EBD54" w14:textId="77777777" w:rsidTr="00A23F7F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619149B" w14:textId="77777777" w:rsidR="000E3AA2" w:rsidRPr="008328A8" w:rsidRDefault="000E3AA2" w:rsidP="00753B50">
            <w:pPr>
              <w:jc w:val="both"/>
              <w:rPr>
                <w:sz w:val="18"/>
                <w:szCs w:val="18"/>
                <w:highlight w:val="green"/>
              </w:rPr>
            </w:pPr>
            <w:r w:rsidRPr="008328A8">
              <w:rPr>
                <w:sz w:val="18"/>
                <w:szCs w:val="18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386989" w14:textId="77777777" w:rsidR="000E3AA2" w:rsidRPr="008328A8" w:rsidRDefault="000E3AA2" w:rsidP="00753B50">
            <w:pPr>
              <w:jc w:val="both"/>
              <w:rPr>
                <w:sz w:val="18"/>
                <w:szCs w:val="18"/>
                <w:highlight w:val="green"/>
              </w:rPr>
            </w:pPr>
            <w:r w:rsidRPr="008328A8">
              <w:rPr>
                <w:sz w:val="18"/>
                <w:szCs w:val="18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E355D79" w14:textId="77777777" w:rsidR="000E3AA2" w:rsidRPr="008328A8" w:rsidRDefault="000E3AA2" w:rsidP="00753B50">
            <w:pPr>
              <w:jc w:val="both"/>
              <w:rPr>
                <w:sz w:val="18"/>
                <w:szCs w:val="18"/>
                <w:highlight w:val="green"/>
              </w:rPr>
            </w:pPr>
            <w:r w:rsidRPr="008328A8">
              <w:rPr>
                <w:sz w:val="18"/>
                <w:szCs w:val="18"/>
              </w:rPr>
              <w:t>85-89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04FC758" w14:textId="77777777" w:rsidR="000E3AA2" w:rsidRPr="008328A8" w:rsidRDefault="000E3AA2" w:rsidP="00753B50">
            <w:pPr>
              <w:jc w:val="both"/>
              <w:rPr>
                <w:sz w:val="18"/>
                <w:szCs w:val="18"/>
                <w:highlight w:val="green"/>
              </w:rPr>
            </w:pPr>
            <w:r w:rsidRPr="008328A8">
              <w:rPr>
                <w:sz w:val="18"/>
                <w:szCs w:val="18"/>
              </w:rPr>
              <w:t>Хорошо</w:t>
            </w:r>
          </w:p>
        </w:tc>
        <w:tc>
          <w:tcPr>
            <w:tcW w:w="567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9F5362" w14:textId="77777777" w:rsidR="000E3AA2" w:rsidRPr="008328A8" w:rsidRDefault="000E3AA2" w:rsidP="00753B50">
            <w:pPr>
              <w:jc w:val="both"/>
              <w:rPr>
                <w:sz w:val="18"/>
                <w:szCs w:val="18"/>
              </w:rPr>
            </w:pPr>
          </w:p>
        </w:tc>
      </w:tr>
      <w:tr w:rsidR="000E3AA2" w:rsidRPr="00474408" w14:paraId="365B4941" w14:textId="77777777" w:rsidTr="00A23F7F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DC21A7B" w14:textId="77777777" w:rsidR="000E3AA2" w:rsidRPr="008328A8" w:rsidRDefault="000E3AA2" w:rsidP="00D36E98">
            <w:pPr>
              <w:jc w:val="both"/>
              <w:rPr>
                <w:sz w:val="18"/>
                <w:szCs w:val="18"/>
                <w:highlight w:val="green"/>
              </w:rPr>
            </w:pPr>
            <w:r w:rsidRPr="008328A8"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A7EA7CB" w14:textId="77777777" w:rsidR="000E3AA2" w:rsidRPr="008328A8" w:rsidRDefault="000E3AA2" w:rsidP="00D36E98">
            <w:pPr>
              <w:jc w:val="both"/>
              <w:rPr>
                <w:sz w:val="18"/>
                <w:szCs w:val="18"/>
                <w:highlight w:val="green"/>
              </w:rPr>
            </w:pPr>
            <w:r w:rsidRPr="008328A8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7F7D8AF" w14:textId="77777777" w:rsidR="000E3AA2" w:rsidRPr="008328A8" w:rsidRDefault="000E3AA2" w:rsidP="00D36E98">
            <w:pPr>
              <w:jc w:val="both"/>
              <w:rPr>
                <w:sz w:val="18"/>
                <w:szCs w:val="18"/>
                <w:highlight w:val="green"/>
              </w:rPr>
            </w:pPr>
            <w:r w:rsidRPr="008328A8">
              <w:rPr>
                <w:sz w:val="18"/>
                <w:szCs w:val="18"/>
              </w:rPr>
              <w:t>80-84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40856B" w14:textId="77777777" w:rsidR="000E3AA2" w:rsidRPr="008328A8" w:rsidRDefault="000E3AA2" w:rsidP="00D36E98">
            <w:pPr>
              <w:jc w:val="both"/>
              <w:rPr>
                <w:sz w:val="18"/>
                <w:szCs w:val="18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4B3D87" w14:textId="77777777" w:rsidR="000E3AA2" w:rsidRPr="008328A8" w:rsidRDefault="00EE0F16" w:rsidP="00D36E9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328A8">
              <w:rPr>
                <w:color w:val="000000" w:themeColor="text1"/>
                <w:sz w:val="18"/>
                <w:szCs w:val="18"/>
              </w:rPr>
              <w:t>Формативное и с</w:t>
            </w:r>
            <w:r w:rsidR="000E3AA2" w:rsidRPr="008328A8">
              <w:rPr>
                <w:color w:val="000000" w:themeColor="text1"/>
                <w:sz w:val="18"/>
                <w:szCs w:val="18"/>
              </w:rPr>
              <w:t>уммативное оценивание</w:t>
            </w:r>
          </w:p>
          <w:p w14:paraId="09842DDA" w14:textId="77777777" w:rsidR="00B8693A" w:rsidRPr="008328A8" w:rsidRDefault="00B8693A" w:rsidP="00D36E9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328A8">
              <w:rPr>
                <w:color w:val="000000" w:themeColor="text1"/>
                <w:sz w:val="18"/>
                <w:szCs w:val="18"/>
              </w:rPr>
              <w:t>Преподаватель вносит свои виды оценивания</w:t>
            </w:r>
            <w:r w:rsidR="00E84EED" w:rsidRPr="008328A8">
              <w:rPr>
                <w:color w:val="000000" w:themeColor="text1"/>
                <w:sz w:val="18"/>
                <w:szCs w:val="18"/>
              </w:rPr>
              <w:t xml:space="preserve"> ли</w:t>
            </w:r>
            <w:r w:rsidR="001173CE" w:rsidRPr="008328A8">
              <w:rPr>
                <w:color w:val="000000" w:themeColor="text1"/>
                <w:sz w:val="18"/>
                <w:szCs w:val="18"/>
              </w:rPr>
              <w:t>бо использует предложенный вариант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DFB473" w14:textId="77777777" w:rsidR="000E3AA2" w:rsidRPr="008328A8" w:rsidRDefault="000E3AA2" w:rsidP="00D36E9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328A8">
              <w:rPr>
                <w:color w:val="000000" w:themeColor="text1"/>
                <w:sz w:val="18"/>
                <w:szCs w:val="18"/>
              </w:rPr>
              <w:t>Баллы %</w:t>
            </w:r>
            <w:r w:rsidR="00361A10" w:rsidRPr="008328A8">
              <w:rPr>
                <w:color w:val="000000" w:themeColor="text1"/>
                <w:sz w:val="18"/>
                <w:szCs w:val="18"/>
              </w:rPr>
              <w:t xml:space="preserve"> содержание</w:t>
            </w:r>
          </w:p>
          <w:p w14:paraId="571A78B7" w14:textId="77777777" w:rsidR="00D33690" w:rsidRPr="008328A8" w:rsidRDefault="00B8693A" w:rsidP="006F58D2">
            <w:pPr>
              <w:rPr>
                <w:color w:val="000000" w:themeColor="text1"/>
                <w:sz w:val="18"/>
                <w:szCs w:val="18"/>
              </w:rPr>
            </w:pPr>
            <w:r w:rsidRPr="008328A8">
              <w:rPr>
                <w:color w:val="000000" w:themeColor="text1"/>
                <w:sz w:val="18"/>
                <w:szCs w:val="18"/>
              </w:rPr>
              <w:t>Преподаватель вносит свою разбалловку</w:t>
            </w:r>
            <w:r w:rsidR="009563F1" w:rsidRPr="008328A8">
              <w:rPr>
                <w:color w:val="000000" w:themeColor="text1"/>
                <w:sz w:val="18"/>
                <w:szCs w:val="18"/>
              </w:rPr>
              <w:t xml:space="preserve"> в пун</w:t>
            </w:r>
            <w:r w:rsidR="00D33690" w:rsidRPr="008328A8">
              <w:rPr>
                <w:color w:val="000000" w:themeColor="text1"/>
                <w:sz w:val="18"/>
                <w:szCs w:val="18"/>
              </w:rPr>
              <w:t>к</w:t>
            </w:r>
            <w:r w:rsidR="009563F1" w:rsidRPr="008328A8">
              <w:rPr>
                <w:color w:val="000000" w:themeColor="text1"/>
                <w:sz w:val="18"/>
                <w:szCs w:val="18"/>
              </w:rPr>
              <w:t>ты</w:t>
            </w:r>
            <w:r w:rsidR="00062B20" w:rsidRPr="008328A8">
              <w:rPr>
                <w:color w:val="000000" w:themeColor="text1"/>
                <w:sz w:val="18"/>
                <w:szCs w:val="18"/>
              </w:rPr>
              <w:t xml:space="preserve"> в соответствии с календарем (графиком).</w:t>
            </w:r>
            <w:r w:rsidR="009563F1" w:rsidRPr="008328A8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2D95F5A0" w14:textId="77777777" w:rsidR="006F58D2" w:rsidRPr="008328A8" w:rsidRDefault="00D33690" w:rsidP="006F58D2">
            <w:pPr>
              <w:rPr>
                <w:color w:val="000000" w:themeColor="text1"/>
                <w:sz w:val="18"/>
                <w:szCs w:val="18"/>
                <w:u w:val="single"/>
              </w:rPr>
            </w:pPr>
            <w:r w:rsidRPr="008328A8">
              <w:rPr>
                <w:color w:val="000000" w:themeColor="text1"/>
                <w:sz w:val="18"/>
                <w:szCs w:val="18"/>
                <w:u w:val="single"/>
              </w:rPr>
              <w:t xml:space="preserve">Не изменяются экзамен </w:t>
            </w:r>
          </w:p>
          <w:p w14:paraId="6CFCB93D" w14:textId="77777777" w:rsidR="00B8693A" w:rsidRPr="008328A8" w:rsidRDefault="00D33690" w:rsidP="006F58D2">
            <w:pPr>
              <w:rPr>
                <w:color w:val="000000" w:themeColor="text1"/>
                <w:sz w:val="18"/>
                <w:szCs w:val="18"/>
              </w:rPr>
            </w:pPr>
            <w:r w:rsidRPr="008328A8">
              <w:rPr>
                <w:color w:val="000000" w:themeColor="text1"/>
                <w:sz w:val="18"/>
                <w:szCs w:val="18"/>
                <w:u w:val="single"/>
              </w:rPr>
              <w:t>и итого</w:t>
            </w:r>
            <w:r w:rsidR="006F58D2" w:rsidRPr="008328A8">
              <w:rPr>
                <w:color w:val="000000" w:themeColor="text1"/>
                <w:sz w:val="18"/>
                <w:szCs w:val="18"/>
                <w:u w:val="single"/>
              </w:rPr>
              <w:t>вый балл по дисциплине.</w:t>
            </w:r>
          </w:p>
        </w:tc>
      </w:tr>
      <w:tr w:rsidR="000E3AA2" w:rsidRPr="00474408" w14:paraId="0CCA72DE" w14:textId="77777777" w:rsidTr="00A23F7F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7161243" w14:textId="77777777" w:rsidR="000E3AA2" w:rsidRPr="008328A8" w:rsidRDefault="000E3AA2" w:rsidP="00D36E98">
            <w:pPr>
              <w:jc w:val="both"/>
              <w:rPr>
                <w:sz w:val="18"/>
                <w:szCs w:val="18"/>
                <w:highlight w:val="green"/>
              </w:rPr>
            </w:pPr>
            <w:r w:rsidRPr="008328A8">
              <w:rPr>
                <w:sz w:val="18"/>
                <w:szCs w:val="18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4C77166" w14:textId="77777777" w:rsidR="000E3AA2" w:rsidRPr="008328A8" w:rsidRDefault="000E3AA2" w:rsidP="00D36E98">
            <w:pPr>
              <w:jc w:val="both"/>
              <w:rPr>
                <w:sz w:val="18"/>
                <w:szCs w:val="18"/>
                <w:highlight w:val="green"/>
              </w:rPr>
            </w:pPr>
            <w:r w:rsidRPr="008328A8">
              <w:rPr>
                <w:sz w:val="18"/>
                <w:szCs w:val="18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25646D3" w14:textId="77777777" w:rsidR="000E3AA2" w:rsidRPr="008328A8" w:rsidRDefault="000E3AA2" w:rsidP="00D36E98">
            <w:pPr>
              <w:jc w:val="both"/>
              <w:rPr>
                <w:sz w:val="18"/>
                <w:szCs w:val="18"/>
                <w:highlight w:val="green"/>
              </w:rPr>
            </w:pPr>
            <w:r w:rsidRPr="008328A8">
              <w:rPr>
                <w:sz w:val="18"/>
                <w:szCs w:val="18"/>
              </w:rPr>
              <w:t>75-79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E7CE4A" w14:textId="77777777" w:rsidR="000E3AA2" w:rsidRPr="008328A8" w:rsidRDefault="000E3AA2" w:rsidP="00D36E98">
            <w:pPr>
              <w:jc w:val="both"/>
              <w:rPr>
                <w:sz w:val="18"/>
                <w:szCs w:val="18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1E1CB38" w14:textId="77777777" w:rsidR="000E3AA2" w:rsidRPr="008328A8" w:rsidRDefault="000E3AA2" w:rsidP="00D36E9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328A8">
              <w:rPr>
                <w:color w:val="000000" w:themeColor="text1"/>
                <w:sz w:val="18"/>
                <w:szCs w:val="18"/>
              </w:rPr>
              <w:t xml:space="preserve">Активность на лекциях  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5E3E081F" w14:textId="3B7EFBFB" w:rsidR="000E3AA2" w:rsidRPr="008328A8" w:rsidRDefault="008328A8" w:rsidP="00D36E9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328A8">
              <w:rPr>
                <w:color w:val="000000" w:themeColor="text1"/>
                <w:sz w:val="18"/>
                <w:szCs w:val="18"/>
              </w:rPr>
              <w:t>0</w:t>
            </w:r>
          </w:p>
        </w:tc>
      </w:tr>
      <w:tr w:rsidR="000E3AA2" w:rsidRPr="00474408" w14:paraId="1BFB956A" w14:textId="77777777" w:rsidTr="00A23F7F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DA56DD0" w14:textId="77777777" w:rsidR="000E3AA2" w:rsidRPr="008328A8" w:rsidRDefault="000E3AA2" w:rsidP="00D36E98">
            <w:pPr>
              <w:jc w:val="both"/>
              <w:rPr>
                <w:sz w:val="18"/>
                <w:szCs w:val="18"/>
                <w:highlight w:val="green"/>
              </w:rPr>
            </w:pPr>
            <w:r w:rsidRPr="008328A8">
              <w:rPr>
                <w:sz w:val="18"/>
                <w:szCs w:val="18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E72A31F" w14:textId="77777777" w:rsidR="000E3AA2" w:rsidRPr="008328A8" w:rsidRDefault="000E3AA2" w:rsidP="00D36E98">
            <w:pPr>
              <w:jc w:val="both"/>
              <w:rPr>
                <w:sz w:val="18"/>
                <w:szCs w:val="18"/>
                <w:highlight w:val="green"/>
              </w:rPr>
            </w:pPr>
            <w:r w:rsidRPr="008328A8">
              <w:rPr>
                <w:sz w:val="18"/>
                <w:szCs w:val="18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EE8BEF1" w14:textId="77777777" w:rsidR="000E3AA2" w:rsidRPr="008328A8" w:rsidRDefault="000E3AA2" w:rsidP="00D36E98">
            <w:pPr>
              <w:jc w:val="both"/>
              <w:rPr>
                <w:sz w:val="18"/>
                <w:szCs w:val="18"/>
                <w:highlight w:val="green"/>
              </w:rPr>
            </w:pPr>
            <w:r w:rsidRPr="008328A8">
              <w:rPr>
                <w:sz w:val="18"/>
                <w:szCs w:val="18"/>
              </w:rPr>
              <w:t>70-74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F205DB" w14:textId="77777777" w:rsidR="000E3AA2" w:rsidRPr="008328A8" w:rsidRDefault="000E3AA2" w:rsidP="00D36E98">
            <w:pPr>
              <w:jc w:val="both"/>
              <w:rPr>
                <w:sz w:val="18"/>
                <w:szCs w:val="18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CD78862" w14:textId="77777777" w:rsidR="000E3AA2" w:rsidRPr="008328A8" w:rsidRDefault="000E3AA2" w:rsidP="00D36E9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328A8">
              <w:rPr>
                <w:color w:val="000000" w:themeColor="text1"/>
                <w:sz w:val="18"/>
                <w:szCs w:val="18"/>
              </w:rPr>
              <w:t xml:space="preserve">Работа на практических занятиях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2398121D" w14:textId="77777777" w:rsidR="000E3AA2" w:rsidRPr="008328A8" w:rsidRDefault="009C29E7" w:rsidP="00D36E98">
            <w:pPr>
              <w:jc w:val="both"/>
              <w:rPr>
                <w:color w:val="000000" w:themeColor="text1"/>
                <w:sz w:val="18"/>
                <w:szCs w:val="18"/>
                <w:lang w:val="kk-KZ"/>
              </w:rPr>
            </w:pPr>
            <w:r w:rsidRPr="008328A8">
              <w:rPr>
                <w:color w:val="000000" w:themeColor="text1"/>
                <w:sz w:val="18"/>
                <w:szCs w:val="18"/>
                <w:lang w:val="kk-KZ"/>
              </w:rPr>
              <w:t>20</w:t>
            </w:r>
          </w:p>
        </w:tc>
      </w:tr>
      <w:tr w:rsidR="000E3AA2" w:rsidRPr="00474408" w14:paraId="6CE10157" w14:textId="77777777" w:rsidTr="00A23F7F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D9FC3CC" w14:textId="77777777" w:rsidR="000E3AA2" w:rsidRPr="008328A8" w:rsidRDefault="000E3AA2" w:rsidP="00D36E98">
            <w:pPr>
              <w:jc w:val="both"/>
              <w:rPr>
                <w:sz w:val="18"/>
                <w:szCs w:val="18"/>
                <w:highlight w:val="green"/>
              </w:rPr>
            </w:pPr>
            <w:r w:rsidRPr="008328A8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5273D1B" w14:textId="77777777" w:rsidR="000E3AA2" w:rsidRPr="008328A8" w:rsidRDefault="000E3AA2" w:rsidP="00D36E98">
            <w:pPr>
              <w:jc w:val="both"/>
              <w:rPr>
                <w:sz w:val="18"/>
                <w:szCs w:val="18"/>
                <w:highlight w:val="green"/>
              </w:rPr>
            </w:pPr>
            <w:r w:rsidRPr="008328A8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60000A" w14:textId="77777777" w:rsidR="000E3AA2" w:rsidRPr="008328A8" w:rsidRDefault="000E3AA2" w:rsidP="00D36E98">
            <w:pPr>
              <w:jc w:val="both"/>
              <w:rPr>
                <w:sz w:val="18"/>
                <w:szCs w:val="18"/>
                <w:highlight w:val="green"/>
              </w:rPr>
            </w:pPr>
            <w:r w:rsidRPr="008328A8">
              <w:rPr>
                <w:sz w:val="18"/>
                <w:szCs w:val="18"/>
              </w:rPr>
              <w:t>65-69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6EE4133" w14:textId="77777777" w:rsidR="000E3AA2" w:rsidRPr="008328A8" w:rsidRDefault="000E3AA2" w:rsidP="00D36E98">
            <w:pPr>
              <w:jc w:val="both"/>
              <w:rPr>
                <w:sz w:val="18"/>
                <w:szCs w:val="18"/>
                <w:highlight w:val="green"/>
              </w:rPr>
            </w:pPr>
            <w:r w:rsidRPr="008328A8">
              <w:rPr>
                <w:sz w:val="18"/>
                <w:szCs w:val="18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D47F287" w14:textId="77777777" w:rsidR="000E3AA2" w:rsidRPr="008328A8" w:rsidRDefault="000E3AA2" w:rsidP="00D36E9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328A8">
              <w:rPr>
                <w:color w:val="000000" w:themeColor="text1"/>
                <w:sz w:val="18"/>
                <w:szCs w:val="18"/>
              </w:rPr>
              <w:t xml:space="preserve">Самостоятельная работа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4C301D4D" w14:textId="301FECDE" w:rsidR="000E3AA2" w:rsidRPr="008328A8" w:rsidRDefault="00752D2A" w:rsidP="00D36E98">
            <w:pPr>
              <w:jc w:val="both"/>
              <w:rPr>
                <w:color w:val="000000" w:themeColor="text1"/>
                <w:sz w:val="18"/>
                <w:szCs w:val="18"/>
                <w:lang w:val="kk-KZ"/>
              </w:rPr>
            </w:pPr>
            <w:r w:rsidRPr="008328A8">
              <w:rPr>
                <w:color w:val="000000" w:themeColor="text1"/>
                <w:sz w:val="18"/>
                <w:szCs w:val="18"/>
              </w:rPr>
              <w:t>2</w:t>
            </w:r>
            <w:r w:rsidR="008328A8" w:rsidRPr="008328A8">
              <w:rPr>
                <w:color w:val="000000" w:themeColor="text1"/>
                <w:sz w:val="18"/>
                <w:szCs w:val="18"/>
                <w:lang w:val="kk-KZ"/>
              </w:rPr>
              <w:t>0</w:t>
            </w:r>
          </w:p>
        </w:tc>
      </w:tr>
      <w:tr w:rsidR="000E3AA2" w:rsidRPr="00474408" w14:paraId="403EDF66" w14:textId="77777777" w:rsidTr="00A23F7F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EFD55CD" w14:textId="77777777" w:rsidR="000E3AA2" w:rsidRPr="008328A8" w:rsidRDefault="000E3AA2" w:rsidP="00D36E98">
            <w:pPr>
              <w:jc w:val="both"/>
              <w:rPr>
                <w:sz w:val="18"/>
                <w:szCs w:val="18"/>
                <w:highlight w:val="green"/>
              </w:rPr>
            </w:pPr>
            <w:r w:rsidRPr="008328A8">
              <w:rPr>
                <w:sz w:val="18"/>
                <w:szCs w:val="18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7D1623B" w14:textId="77777777" w:rsidR="000E3AA2" w:rsidRPr="008328A8" w:rsidRDefault="000E3AA2" w:rsidP="00D36E98">
            <w:pPr>
              <w:jc w:val="both"/>
              <w:rPr>
                <w:sz w:val="18"/>
                <w:szCs w:val="18"/>
                <w:highlight w:val="green"/>
              </w:rPr>
            </w:pPr>
            <w:r w:rsidRPr="008328A8">
              <w:rPr>
                <w:sz w:val="18"/>
                <w:szCs w:val="18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6B23339" w14:textId="77777777" w:rsidR="000E3AA2" w:rsidRPr="008328A8" w:rsidRDefault="000E3AA2" w:rsidP="00D36E98">
            <w:pPr>
              <w:jc w:val="both"/>
              <w:rPr>
                <w:sz w:val="18"/>
                <w:szCs w:val="18"/>
                <w:highlight w:val="green"/>
              </w:rPr>
            </w:pPr>
            <w:r w:rsidRPr="008328A8">
              <w:rPr>
                <w:sz w:val="18"/>
                <w:szCs w:val="18"/>
              </w:rPr>
              <w:t>60-64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63D79E" w14:textId="77777777" w:rsidR="000E3AA2" w:rsidRPr="008328A8" w:rsidRDefault="000E3AA2" w:rsidP="00D36E98">
            <w:pPr>
              <w:jc w:val="both"/>
              <w:rPr>
                <w:sz w:val="18"/>
                <w:szCs w:val="18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A538DEF" w14:textId="77777777" w:rsidR="000E3AA2" w:rsidRPr="008328A8" w:rsidRDefault="000E3AA2" w:rsidP="00D36E9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328A8">
              <w:rPr>
                <w:color w:val="000000" w:themeColor="text1"/>
                <w:sz w:val="18"/>
                <w:szCs w:val="18"/>
              </w:rPr>
              <w:t xml:space="preserve">Проектная и творческая деятельность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1278D2E2" w14:textId="269C6248" w:rsidR="000E3AA2" w:rsidRPr="008328A8" w:rsidRDefault="008328A8" w:rsidP="00D36E98">
            <w:pPr>
              <w:jc w:val="both"/>
              <w:rPr>
                <w:color w:val="000000" w:themeColor="text1"/>
                <w:sz w:val="18"/>
                <w:szCs w:val="18"/>
                <w:lang w:val="kk-KZ"/>
              </w:rPr>
            </w:pPr>
            <w:r w:rsidRPr="008328A8">
              <w:rPr>
                <w:color w:val="000000" w:themeColor="text1"/>
                <w:sz w:val="18"/>
                <w:szCs w:val="18"/>
                <w:lang w:val="kk-KZ"/>
              </w:rPr>
              <w:t>20</w:t>
            </w:r>
          </w:p>
        </w:tc>
      </w:tr>
      <w:tr w:rsidR="000E3AA2" w:rsidRPr="00474408" w14:paraId="76FA4F9F" w14:textId="77777777" w:rsidTr="00A23F7F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0D27D7" w14:textId="77777777" w:rsidR="000E3AA2" w:rsidRPr="008328A8" w:rsidRDefault="000E3AA2" w:rsidP="00D36E98">
            <w:pPr>
              <w:jc w:val="both"/>
              <w:rPr>
                <w:sz w:val="18"/>
                <w:szCs w:val="18"/>
                <w:highlight w:val="green"/>
              </w:rPr>
            </w:pPr>
            <w:r w:rsidRPr="008328A8">
              <w:rPr>
                <w:sz w:val="18"/>
                <w:szCs w:val="18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BE5080" w14:textId="77777777" w:rsidR="000E3AA2" w:rsidRPr="008328A8" w:rsidRDefault="000E3AA2" w:rsidP="00D36E98">
            <w:pPr>
              <w:jc w:val="both"/>
              <w:rPr>
                <w:sz w:val="18"/>
                <w:szCs w:val="18"/>
                <w:highlight w:val="green"/>
              </w:rPr>
            </w:pPr>
            <w:r w:rsidRPr="008328A8">
              <w:rPr>
                <w:sz w:val="18"/>
                <w:szCs w:val="18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31FD5" w14:textId="77777777" w:rsidR="000E3AA2" w:rsidRPr="008328A8" w:rsidRDefault="000E3AA2" w:rsidP="00D36E98">
            <w:pPr>
              <w:jc w:val="both"/>
              <w:rPr>
                <w:sz w:val="18"/>
                <w:szCs w:val="18"/>
                <w:highlight w:val="green"/>
              </w:rPr>
            </w:pPr>
            <w:r w:rsidRPr="008328A8">
              <w:rPr>
                <w:sz w:val="18"/>
                <w:szCs w:val="18"/>
              </w:rPr>
              <w:t>55-59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890658" w14:textId="7B36D7A1" w:rsidR="00E8154F" w:rsidRPr="008328A8" w:rsidRDefault="00E8154F" w:rsidP="00D36E9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C54140" w14:textId="77777777" w:rsidR="000E3AA2" w:rsidRPr="008328A8" w:rsidRDefault="00B37BBB" w:rsidP="00D36E98">
            <w:pPr>
              <w:jc w:val="both"/>
              <w:rPr>
                <w:sz w:val="18"/>
                <w:szCs w:val="18"/>
              </w:rPr>
            </w:pPr>
            <w:r w:rsidRPr="008328A8">
              <w:rPr>
                <w:sz w:val="18"/>
                <w:szCs w:val="18"/>
              </w:rPr>
              <w:t>Итоговый контроль (</w:t>
            </w:r>
            <w:r w:rsidR="006E0CA9" w:rsidRPr="008328A8">
              <w:rPr>
                <w:sz w:val="18"/>
                <w:szCs w:val="18"/>
              </w:rPr>
              <w:t xml:space="preserve">экзамен)  </w:t>
            </w:r>
            <w:r w:rsidR="000E3AA2" w:rsidRPr="008328A8">
              <w:rPr>
                <w:sz w:val="18"/>
                <w:szCs w:val="18"/>
              </w:rPr>
              <w:t xml:space="preserve">                 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650194" w14:textId="77777777" w:rsidR="000E3AA2" w:rsidRPr="008328A8" w:rsidRDefault="000E3AA2" w:rsidP="00D36E98">
            <w:pPr>
              <w:jc w:val="both"/>
              <w:rPr>
                <w:sz w:val="18"/>
                <w:szCs w:val="18"/>
              </w:rPr>
            </w:pPr>
            <w:r w:rsidRPr="008328A8">
              <w:rPr>
                <w:sz w:val="18"/>
                <w:szCs w:val="18"/>
              </w:rPr>
              <w:t>4</w:t>
            </w:r>
            <w:r w:rsidR="00CC2911" w:rsidRPr="008328A8">
              <w:rPr>
                <w:sz w:val="18"/>
                <w:szCs w:val="18"/>
              </w:rPr>
              <w:t>0</w:t>
            </w:r>
          </w:p>
        </w:tc>
      </w:tr>
      <w:tr w:rsidR="00D217B4" w:rsidRPr="00474408" w14:paraId="004E7DD6" w14:textId="77777777" w:rsidTr="00A23F7F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8430" w14:textId="30019515" w:rsidR="00D217B4" w:rsidRPr="008328A8" w:rsidRDefault="00D217B4" w:rsidP="00D217B4">
            <w:pPr>
              <w:jc w:val="both"/>
              <w:rPr>
                <w:sz w:val="18"/>
                <w:szCs w:val="18"/>
                <w:lang w:val="kk-KZ"/>
              </w:rPr>
            </w:pPr>
            <w:r w:rsidRPr="008328A8">
              <w:rPr>
                <w:sz w:val="18"/>
                <w:szCs w:val="18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2857" w14:textId="47C11A53" w:rsidR="00D217B4" w:rsidRPr="008328A8" w:rsidRDefault="00D217B4" w:rsidP="00D217B4">
            <w:pPr>
              <w:jc w:val="both"/>
              <w:rPr>
                <w:sz w:val="18"/>
                <w:szCs w:val="18"/>
              </w:rPr>
            </w:pPr>
            <w:r w:rsidRPr="008328A8">
              <w:rPr>
                <w:sz w:val="18"/>
                <w:szCs w:val="18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51AB" w14:textId="561BB7DF" w:rsidR="00D217B4" w:rsidRPr="008328A8" w:rsidRDefault="00D217B4" w:rsidP="00D217B4">
            <w:pPr>
              <w:jc w:val="both"/>
              <w:rPr>
                <w:sz w:val="18"/>
                <w:szCs w:val="18"/>
              </w:rPr>
            </w:pPr>
            <w:r w:rsidRPr="008328A8">
              <w:rPr>
                <w:sz w:val="18"/>
                <w:szCs w:val="18"/>
              </w:rPr>
              <w:t>50-54</w:t>
            </w: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F294" w14:textId="77777777" w:rsidR="00D217B4" w:rsidRPr="008328A8" w:rsidRDefault="00D217B4" w:rsidP="00D217B4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C8FE" w14:textId="77777777" w:rsidR="00D217B4" w:rsidRPr="008328A8" w:rsidRDefault="00D217B4" w:rsidP="00D217B4">
            <w:pPr>
              <w:rPr>
                <w:sz w:val="18"/>
                <w:szCs w:val="18"/>
              </w:rPr>
            </w:pPr>
            <w:r w:rsidRPr="008328A8">
              <w:rPr>
                <w:sz w:val="18"/>
                <w:szCs w:val="18"/>
              </w:rPr>
              <w:t xml:space="preserve">ИТОГО      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9F12" w14:textId="77777777" w:rsidR="00D217B4" w:rsidRPr="008328A8" w:rsidRDefault="00D217B4" w:rsidP="00D217B4">
            <w:pPr>
              <w:rPr>
                <w:sz w:val="18"/>
                <w:szCs w:val="18"/>
              </w:rPr>
            </w:pPr>
            <w:r w:rsidRPr="008328A8">
              <w:rPr>
                <w:sz w:val="18"/>
                <w:szCs w:val="18"/>
              </w:rPr>
              <w:t xml:space="preserve">100 </w:t>
            </w:r>
          </w:p>
        </w:tc>
      </w:tr>
      <w:tr w:rsidR="00D217B4" w:rsidRPr="00474408" w14:paraId="0208B2B1" w14:textId="77777777" w:rsidTr="008328A8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3DCD" w14:textId="5939D2CD" w:rsidR="00D217B4" w:rsidRPr="008328A8" w:rsidRDefault="00D217B4" w:rsidP="00D217B4">
            <w:pPr>
              <w:rPr>
                <w:sz w:val="18"/>
                <w:szCs w:val="18"/>
                <w:highlight w:val="green"/>
              </w:rPr>
            </w:pPr>
            <w:r w:rsidRPr="008328A8">
              <w:rPr>
                <w:color w:val="000000"/>
                <w:sz w:val="18"/>
                <w:szCs w:val="18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D11F" w14:textId="1A58E71B" w:rsidR="00D217B4" w:rsidRPr="008328A8" w:rsidRDefault="00D217B4" w:rsidP="00D217B4">
            <w:pPr>
              <w:rPr>
                <w:sz w:val="18"/>
                <w:szCs w:val="18"/>
                <w:highlight w:val="green"/>
              </w:rPr>
            </w:pPr>
            <w:r w:rsidRPr="008328A8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467C" w14:textId="5FA6A81C" w:rsidR="00D217B4" w:rsidRPr="008328A8" w:rsidRDefault="00D217B4" w:rsidP="00D217B4">
            <w:pPr>
              <w:rPr>
                <w:sz w:val="18"/>
                <w:szCs w:val="18"/>
                <w:highlight w:val="green"/>
              </w:rPr>
            </w:pPr>
            <w:r w:rsidRPr="008328A8">
              <w:rPr>
                <w:color w:val="000000"/>
                <w:sz w:val="18"/>
                <w:szCs w:val="18"/>
              </w:rPr>
              <w:t>25-49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0F40A" w14:textId="374CC9C3" w:rsidR="00D217B4" w:rsidRPr="008328A8" w:rsidRDefault="00D217B4" w:rsidP="00D217B4">
            <w:pPr>
              <w:rPr>
                <w:sz w:val="18"/>
                <w:szCs w:val="18"/>
                <w:highlight w:val="green"/>
                <w:lang w:val="en-US"/>
              </w:rPr>
            </w:pPr>
            <w:r w:rsidRPr="008328A8">
              <w:rPr>
                <w:sz w:val="18"/>
                <w:szCs w:val="18"/>
              </w:rPr>
              <w:t>Неудовлетворитель</w:t>
            </w:r>
            <w:r w:rsidR="00780BA5">
              <w:rPr>
                <w:sz w:val="18"/>
                <w:szCs w:val="18"/>
              </w:rPr>
              <w:t>-</w:t>
            </w:r>
            <w:r w:rsidRPr="008328A8">
              <w:rPr>
                <w:sz w:val="18"/>
                <w:szCs w:val="18"/>
              </w:rPr>
              <w:t>но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EFA2D" w14:textId="77777777" w:rsidR="00D217B4" w:rsidRPr="008328A8" w:rsidRDefault="00D217B4" w:rsidP="00D217B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06252" w14:textId="77777777" w:rsidR="00D217B4" w:rsidRPr="008328A8" w:rsidRDefault="00D217B4" w:rsidP="00D217B4">
            <w:pPr>
              <w:rPr>
                <w:sz w:val="18"/>
                <w:szCs w:val="18"/>
              </w:rPr>
            </w:pPr>
          </w:p>
        </w:tc>
      </w:tr>
      <w:tr w:rsidR="00D217B4" w:rsidRPr="00474408" w14:paraId="7D404D10" w14:textId="77777777" w:rsidTr="008328A8">
        <w:tblPrEx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C827" w14:textId="10E69A5F" w:rsidR="00D217B4" w:rsidRPr="008328A8" w:rsidRDefault="00D217B4" w:rsidP="00D217B4">
            <w:pPr>
              <w:rPr>
                <w:sz w:val="18"/>
                <w:szCs w:val="18"/>
                <w:lang w:val="en-US"/>
              </w:rPr>
            </w:pPr>
            <w:r w:rsidRPr="008328A8">
              <w:rPr>
                <w:sz w:val="18"/>
                <w:szCs w:val="18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49D3" w14:textId="79BCFA30" w:rsidR="00D217B4" w:rsidRPr="008328A8" w:rsidRDefault="00D217B4" w:rsidP="00D217B4">
            <w:pPr>
              <w:rPr>
                <w:sz w:val="18"/>
                <w:szCs w:val="18"/>
              </w:rPr>
            </w:pPr>
            <w:r w:rsidRPr="008328A8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EC55" w14:textId="61D6EECF" w:rsidR="00D217B4" w:rsidRPr="008328A8" w:rsidRDefault="00D217B4" w:rsidP="00D217B4">
            <w:pPr>
              <w:rPr>
                <w:sz w:val="18"/>
                <w:szCs w:val="18"/>
              </w:rPr>
            </w:pPr>
            <w:r w:rsidRPr="008328A8">
              <w:rPr>
                <w:sz w:val="18"/>
                <w:szCs w:val="18"/>
              </w:rPr>
              <w:t>0-49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5A10" w14:textId="77777777" w:rsidR="00D217B4" w:rsidRPr="00474408" w:rsidRDefault="00D217B4" w:rsidP="00D217B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E1D8" w14:textId="77777777" w:rsidR="00D217B4" w:rsidRPr="00474408" w:rsidRDefault="00D217B4" w:rsidP="00D217B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E0A0" w14:textId="77777777" w:rsidR="00D217B4" w:rsidRPr="00474408" w:rsidRDefault="00D217B4" w:rsidP="00D217B4">
            <w:pPr>
              <w:rPr>
                <w:sz w:val="20"/>
                <w:szCs w:val="20"/>
              </w:rPr>
            </w:pPr>
          </w:p>
        </w:tc>
      </w:tr>
      <w:tr w:rsidR="00882692" w:rsidRPr="00474408" w14:paraId="261A8A91" w14:textId="77777777" w:rsidTr="00A23F7F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2BBEE0B" w14:textId="77777777" w:rsidR="00882692" w:rsidRPr="00474408" w:rsidRDefault="00882692" w:rsidP="00A44F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EA7E940" w14:textId="77777777" w:rsidR="00882692" w:rsidRPr="00474408" w:rsidRDefault="00882692" w:rsidP="009B7F2B">
            <w:pPr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2AAC1125" w14:textId="77777777" w:rsidR="00882692" w:rsidRPr="00474408" w:rsidRDefault="00882692" w:rsidP="00A44F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474408" w14:paraId="55548171" w14:textId="77777777" w:rsidTr="002159D8">
        <w:tc>
          <w:tcPr>
            <w:tcW w:w="871" w:type="dxa"/>
            <w:shd w:val="clear" w:color="auto" w:fill="auto"/>
          </w:tcPr>
          <w:p w14:paraId="63429326" w14:textId="77777777" w:rsidR="008642A4" w:rsidRPr="00474408" w:rsidRDefault="008642A4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0C13F4AC" w14:textId="77777777" w:rsidR="008642A4" w:rsidRPr="00474408" w:rsidRDefault="008642A4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749E121E" w14:textId="77777777" w:rsidR="008642A4" w:rsidRPr="00474408" w:rsidRDefault="008642A4" w:rsidP="00E9140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6F2A0C78" w14:textId="77777777" w:rsidR="008642A4" w:rsidRPr="00474408" w:rsidRDefault="008642A4" w:rsidP="00E91403">
            <w:pPr>
              <w:tabs>
                <w:tab w:val="left" w:pos="1276"/>
              </w:tabs>
              <w:ind w:left="-68" w:firstLine="26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Макс</w:t>
            </w:r>
            <w:r w:rsidR="00EB165C" w:rsidRPr="00474408">
              <w:rPr>
                <w:sz w:val="20"/>
                <w:szCs w:val="20"/>
              </w:rPr>
              <w:t>.</w:t>
            </w:r>
          </w:p>
          <w:p w14:paraId="3B2D564C" w14:textId="77777777" w:rsidR="008642A4" w:rsidRPr="00474408" w:rsidRDefault="008642A4" w:rsidP="00E9140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74408">
              <w:rPr>
                <w:sz w:val="20"/>
                <w:szCs w:val="20"/>
                <w:lang w:val="kk-KZ"/>
              </w:rPr>
              <w:t>б</w:t>
            </w:r>
            <w:r w:rsidRPr="00474408">
              <w:rPr>
                <w:sz w:val="20"/>
                <w:szCs w:val="20"/>
              </w:rPr>
              <w:t>алл</w:t>
            </w:r>
          </w:p>
        </w:tc>
      </w:tr>
      <w:tr w:rsidR="008642A4" w:rsidRPr="00474408" w14:paraId="041B786D" w14:textId="77777777" w:rsidTr="002159D8">
        <w:tc>
          <w:tcPr>
            <w:tcW w:w="10509" w:type="dxa"/>
            <w:gridSpan w:val="4"/>
            <w:shd w:val="clear" w:color="auto" w:fill="auto"/>
          </w:tcPr>
          <w:p w14:paraId="25F6B21B" w14:textId="77777777" w:rsidR="008642A4" w:rsidRPr="00474408" w:rsidRDefault="002668F7" w:rsidP="00F90BD3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  <w:lang w:val="kk-KZ"/>
              </w:rPr>
            </w:pPr>
            <w:r w:rsidRPr="00474408">
              <w:rPr>
                <w:sz w:val="20"/>
                <w:szCs w:val="20"/>
              </w:rPr>
              <w:t>МОДУЛЬ 1</w:t>
            </w:r>
            <w:r w:rsidR="008642A4" w:rsidRPr="00474408">
              <w:rPr>
                <w:sz w:val="20"/>
                <w:szCs w:val="20"/>
              </w:rPr>
              <w:t xml:space="preserve"> </w:t>
            </w:r>
            <w:r w:rsidR="008642A4" w:rsidRPr="00474408">
              <w:rPr>
                <w:sz w:val="20"/>
                <w:szCs w:val="20"/>
                <w:lang w:val="kk-KZ"/>
              </w:rPr>
              <w:t xml:space="preserve"> </w:t>
            </w:r>
            <w:r w:rsidR="002F30D4" w:rsidRPr="00474408">
              <w:rPr>
                <w:sz w:val="20"/>
                <w:szCs w:val="20"/>
                <w:lang w:val="kk-KZ"/>
              </w:rPr>
              <w:t>И</w:t>
            </w:r>
            <w:r w:rsidR="00F90BD3" w:rsidRPr="00474408">
              <w:rPr>
                <w:sz w:val="20"/>
                <w:szCs w:val="20"/>
              </w:rPr>
              <w:t>нвестиции</w:t>
            </w:r>
            <w:r w:rsidR="002F30D4" w:rsidRPr="00474408">
              <w:rPr>
                <w:sz w:val="20"/>
                <w:szCs w:val="20"/>
              </w:rPr>
              <w:t xml:space="preserve"> и инвестиционная деятельность </w:t>
            </w:r>
          </w:p>
        </w:tc>
      </w:tr>
      <w:tr w:rsidR="00384B68" w:rsidRPr="00474408" w14:paraId="055CD4B1" w14:textId="77777777" w:rsidTr="002159D8">
        <w:tc>
          <w:tcPr>
            <w:tcW w:w="871" w:type="dxa"/>
            <w:vMerge w:val="restart"/>
            <w:shd w:val="clear" w:color="auto" w:fill="auto"/>
          </w:tcPr>
          <w:p w14:paraId="2CE78D12" w14:textId="77777777" w:rsidR="00384B68" w:rsidRPr="00474408" w:rsidRDefault="00384B68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4A1BAA1B" w14:textId="77777777" w:rsidR="00384B68" w:rsidRPr="00474408" w:rsidRDefault="00384B68" w:rsidP="00384B6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74408">
              <w:rPr>
                <w:sz w:val="20"/>
                <w:szCs w:val="20"/>
                <w:lang w:val="kk-KZ"/>
              </w:rPr>
              <w:t xml:space="preserve">Л </w:t>
            </w:r>
            <w:r w:rsidRPr="00474408">
              <w:rPr>
                <w:sz w:val="20"/>
                <w:szCs w:val="20"/>
                <w:lang w:val="kk-KZ" w:eastAsia="ar-SA"/>
              </w:rPr>
              <w:t xml:space="preserve">1. </w:t>
            </w:r>
            <w:r w:rsidR="002F30D4" w:rsidRPr="00474408">
              <w:rPr>
                <w:sz w:val="20"/>
                <w:szCs w:val="20"/>
              </w:rPr>
              <w:t>Экономическое содержание инвестиций</w:t>
            </w:r>
          </w:p>
        </w:tc>
        <w:tc>
          <w:tcPr>
            <w:tcW w:w="861" w:type="dxa"/>
            <w:shd w:val="clear" w:color="auto" w:fill="auto"/>
          </w:tcPr>
          <w:p w14:paraId="22599AFD" w14:textId="77777777" w:rsidR="00384B68" w:rsidRPr="00474408" w:rsidRDefault="00384B68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29B92D5" w14:textId="77777777" w:rsidR="00384B68" w:rsidRPr="00474408" w:rsidRDefault="00384B68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-</w:t>
            </w:r>
          </w:p>
        </w:tc>
      </w:tr>
      <w:tr w:rsidR="00384B68" w:rsidRPr="00474408" w14:paraId="31AE0005" w14:textId="77777777" w:rsidTr="002159D8">
        <w:tc>
          <w:tcPr>
            <w:tcW w:w="871" w:type="dxa"/>
            <w:vMerge/>
            <w:shd w:val="clear" w:color="auto" w:fill="auto"/>
          </w:tcPr>
          <w:p w14:paraId="55583F93" w14:textId="77777777" w:rsidR="00384B68" w:rsidRPr="00474408" w:rsidRDefault="00384B68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8BC9DD" w14:textId="77777777" w:rsidR="00384B68" w:rsidRPr="00474408" w:rsidRDefault="00384B68" w:rsidP="002F30D4">
            <w:pPr>
              <w:jc w:val="both"/>
              <w:rPr>
                <w:sz w:val="20"/>
                <w:szCs w:val="20"/>
                <w:lang w:eastAsia="ar-SA"/>
              </w:rPr>
            </w:pPr>
            <w:r w:rsidRPr="00474408">
              <w:rPr>
                <w:sz w:val="20"/>
                <w:szCs w:val="20"/>
              </w:rPr>
              <w:t xml:space="preserve">СЗ 1. </w:t>
            </w:r>
            <w:r w:rsidR="00CA7D51" w:rsidRPr="00474408">
              <w:rPr>
                <w:sz w:val="20"/>
                <w:szCs w:val="20"/>
              </w:rPr>
              <w:t xml:space="preserve">Изучить </w:t>
            </w:r>
            <w:r w:rsidR="002F30D4" w:rsidRPr="00474408">
              <w:rPr>
                <w:sz w:val="20"/>
                <w:szCs w:val="20"/>
              </w:rPr>
              <w:t>инвестиции, их экономическую сущность и виды инвестиций</w:t>
            </w:r>
          </w:p>
        </w:tc>
        <w:tc>
          <w:tcPr>
            <w:tcW w:w="861" w:type="dxa"/>
            <w:shd w:val="clear" w:color="auto" w:fill="auto"/>
          </w:tcPr>
          <w:p w14:paraId="4ECBE67F" w14:textId="77777777" w:rsidR="00384B68" w:rsidRPr="00474408" w:rsidRDefault="00384B68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F566D5A" w14:textId="794C93AF" w:rsidR="00384B68" w:rsidRPr="00474408" w:rsidRDefault="00B05A9C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-</w:t>
            </w:r>
          </w:p>
        </w:tc>
      </w:tr>
      <w:tr w:rsidR="00384B68" w:rsidRPr="00474408" w14:paraId="4A787D67" w14:textId="77777777" w:rsidTr="002159D8">
        <w:tc>
          <w:tcPr>
            <w:tcW w:w="871" w:type="dxa"/>
            <w:vMerge w:val="restart"/>
            <w:shd w:val="clear" w:color="auto" w:fill="auto"/>
          </w:tcPr>
          <w:p w14:paraId="7B439010" w14:textId="77777777" w:rsidR="00384B68" w:rsidRPr="00474408" w:rsidRDefault="00384B68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69FAA441" w14:textId="77777777" w:rsidR="00384B68" w:rsidRPr="00474408" w:rsidRDefault="00384B68" w:rsidP="002F30D4">
            <w:pPr>
              <w:jc w:val="both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Л</w:t>
            </w:r>
            <w:r w:rsidRPr="00474408">
              <w:rPr>
                <w:sz w:val="20"/>
                <w:szCs w:val="20"/>
                <w:lang w:val="kk-KZ"/>
              </w:rPr>
              <w:t xml:space="preserve"> </w:t>
            </w:r>
            <w:r w:rsidRPr="00474408">
              <w:rPr>
                <w:sz w:val="20"/>
                <w:szCs w:val="20"/>
              </w:rPr>
              <w:t xml:space="preserve">2. </w:t>
            </w:r>
            <w:r w:rsidRPr="00474408">
              <w:rPr>
                <w:sz w:val="20"/>
                <w:szCs w:val="20"/>
                <w:lang w:val="kk-KZ"/>
              </w:rPr>
              <w:t xml:space="preserve">   </w:t>
            </w:r>
            <w:r w:rsidR="002F30D4" w:rsidRPr="00474408">
              <w:rPr>
                <w:sz w:val="20"/>
                <w:szCs w:val="20"/>
              </w:rPr>
              <w:t xml:space="preserve">Классификация и виды инвестиций </w:t>
            </w:r>
          </w:p>
        </w:tc>
        <w:tc>
          <w:tcPr>
            <w:tcW w:w="861" w:type="dxa"/>
            <w:shd w:val="clear" w:color="auto" w:fill="auto"/>
          </w:tcPr>
          <w:p w14:paraId="4F7C47ED" w14:textId="77777777" w:rsidR="00384B68" w:rsidRPr="00474408" w:rsidRDefault="00384B68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DE021AB" w14:textId="77777777" w:rsidR="00384B68" w:rsidRPr="00474408" w:rsidRDefault="00384B68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-</w:t>
            </w:r>
          </w:p>
        </w:tc>
      </w:tr>
      <w:tr w:rsidR="00384B68" w:rsidRPr="00474408" w14:paraId="706E1011" w14:textId="77777777" w:rsidTr="002159D8">
        <w:tc>
          <w:tcPr>
            <w:tcW w:w="871" w:type="dxa"/>
            <w:vMerge/>
            <w:shd w:val="clear" w:color="auto" w:fill="auto"/>
          </w:tcPr>
          <w:p w14:paraId="0B6FC1FF" w14:textId="77777777" w:rsidR="00384B68" w:rsidRPr="00474408" w:rsidRDefault="00384B68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72047D" w14:textId="77777777" w:rsidR="00384B68" w:rsidRPr="00474408" w:rsidRDefault="00384B68" w:rsidP="002F30D4">
            <w:pPr>
              <w:jc w:val="both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СЗ 2.</w:t>
            </w:r>
            <w:r w:rsidRPr="00474408">
              <w:rPr>
                <w:color w:val="FF0000"/>
                <w:sz w:val="20"/>
                <w:szCs w:val="20"/>
              </w:rPr>
              <w:t xml:space="preserve"> </w:t>
            </w:r>
            <w:r w:rsidRPr="004744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F2CCC" w:rsidRPr="00474408">
              <w:rPr>
                <w:sz w:val="20"/>
                <w:szCs w:val="20"/>
              </w:rPr>
              <w:t xml:space="preserve">Изучить </w:t>
            </w:r>
            <w:r w:rsidR="002F30D4" w:rsidRPr="00474408">
              <w:rPr>
                <w:sz w:val="20"/>
                <w:szCs w:val="20"/>
              </w:rPr>
              <w:t>функции и роль инвестиций в экономике государства</w:t>
            </w:r>
          </w:p>
        </w:tc>
        <w:tc>
          <w:tcPr>
            <w:tcW w:w="861" w:type="dxa"/>
            <w:shd w:val="clear" w:color="auto" w:fill="auto"/>
          </w:tcPr>
          <w:p w14:paraId="062319BD" w14:textId="77777777" w:rsidR="00384B68" w:rsidRPr="00474408" w:rsidRDefault="00384B68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B9F1179" w14:textId="25ABD66F" w:rsidR="00384B68" w:rsidRPr="00474408" w:rsidRDefault="00384B68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4B68" w:rsidRPr="00474408" w14:paraId="0C234ABE" w14:textId="77777777" w:rsidTr="002159D8">
        <w:tc>
          <w:tcPr>
            <w:tcW w:w="871" w:type="dxa"/>
            <w:vMerge/>
            <w:shd w:val="clear" w:color="auto" w:fill="auto"/>
          </w:tcPr>
          <w:p w14:paraId="496B5675" w14:textId="77777777" w:rsidR="00384B68" w:rsidRPr="00474408" w:rsidRDefault="00384B68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0B121" w14:textId="77777777" w:rsidR="00384B68" w:rsidRPr="00474408" w:rsidRDefault="00384B68" w:rsidP="005010F0">
            <w:pPr>
              <w:jc w:val="both"/>
              <w:rPr>
                <w:color w:val="FF0000"/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С</w:t>
            </w:r>
            <w:r w:rsidRPr="00474408">
              <w:rPr>
                <w:sz w:val="20"/>
                <w:szCs w:val="20"/>
                <w:lang w:val="kk-KZ"/>
              </w:rPr>
              <w:t>РО</w:t>
            </w:r>
            <w:r w:rsidRPr="00474408">
              <w:rPr>
                <w:sz w:val="20"/>
                <w:szCs w:val="20"/>
              </w:rPr>
              <w:t xml:space="preserve">П 1. Консультации по выполнению СРО 1 </w:t>
            </w:r>
          </w:p>
        </w:tc>
        <w:tc>
          <w:tcPr>
            <w:tcW w:w="861" w:type="dxa"/>
            <w:shd w:val="clear" w:color="auto" w:fill="auto"/>
          </w:tcPr>
          <w:p w14:paraId="07F804AD" w14:textId="77777777" w:rsidR="00384B68" w:rsidRPr="00474408" w:rsidRDefault="00D27E73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50D8117A" w14:textId="77777777" w:rsidR="00384B68" w:rsidRPr="00474408" w:rsidRDefault="00A40F94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-</w:t>
            </w:r>
          </w:p>
        </w:tc>
      </w:tr>
      <w:tr w:rsidR="00384B68" w:rsidRPr="00474408" w14:paraId="0F7AEE7C" w14:textId="77777777" w:rsidTr="002159D8">
        <w:tc>
          <w:tcPr>
            <w:tcW w:w="871" w:type="dxa"/>
            <w:vMerge w:val="restart"/>
            <w:shd w:val="clear" w:color="auto" w:fill="auto"/>
          </w:tcPr>
          <w:p w14:paraId="40F71132" w14:textId="77777777" w:rsidR="00384B68" w:rsidRPr="00474408" w:rsidRDefault="00384B68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615B9184" w14:textId="77777777" w:rsidR="00384B68" w:rsidRPr="00474408" w:rsidRDefault="00384B68" w:rsidP="001C26C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Л</w:t>
            </w:r>
            <w:r w:rsidRPr="00474408">
              <w:rPr>
                <w:sz w:val="20"/>
                <w:szCs w:val="20"/>
                <w:lang w:val="kk-KZ"/>
              </w:rPr>
              <w:t xml:space="preserve"> </w:t>
            </w:r>
            <w:r w:rsidRPr="00474408">
              <w:rPr>
                <w:sz w:val="20"/>
                <w:szCs w:val="20"/>
              </w:rPr>
              <w:t>3.</w:t>
            </w:r>
            <w:r w:rsidRPr="00474408">
              <w:rPr>
                <w:color w:val="FF0000"/>
                <w:sz w:val="20"/>
                <w:szCs w:val="20"/>
              </w:rPr>
              <w:t xml:space="preserve"> </w:t>
            </w:r>
            <w:r w:rsidR="001C26C2" w:rsidRPr="00474408">
              <w:rPr>
                <w:sz w:val="20"/>
                <w:szCs w:val="20"/>
              </w:rPr>
              <w:t xml:space="preserve">Инвестиционная политика Казахстана </w:t>
            </w:r>
          </w:p>
        </w:tc>
        <w:tc>
          <w:tcPr>
            <w:tcW w:w="861" w:type="dxa"/>
            <w:shd w:val="clear" w:color="auto" w:fill="auto"/>
          </w:tcPr>
          <w:p w14:paraId="10EA5371" w14:textId="77777777" w:rsidR="00384B68" w:rsidRPr="00474408" w:rsidRDefault="00384B68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88FCB67" w14:textId="77777777" w:rsidR="00384B68" w:rsidRPr="00474408" w:rsidRDefault="00384B68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-</w:t>
            </w:r>
          </w:p>
        </w:tc>
      </w:tr>
      <w:tr w:rsidR="00384B68" w:rsidRPr="00474408" w14:paraId="100B942F" w14:textId="77777777" w:rsidTr="001C26C2">
        <w:trPr>
          <w:trHeight w:val="230"/>
        </w:trPr>
        <w:tc>
          <w:tcPr>
            <w:tcW w:w="871" w:type="dxa"/>
            <w:vMerge/>
            <w:shd w:val="clear" w:color="auto" w:fill="auto"/>
          </w:tcPr>
          <w:p w14:paraId="7A1BCA22" w14:textId="77777777" w:rsidR="00384B68" w:rsidRPr="00474408" w:rsidRDefault="00384B68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726784F" w14:textId="77777777" w:rsidR="00384B68" w:rsidRPr="00474408" w:rsidRDefault="00384B68" w:rsidP="001C26C2">
            <w:pPr>
              <w:jc w:val="both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СЗ 3.</w:t>
            </w:r>
            <w:r w:rsidRPr="00474408">
              <w:rPr>
                <w:color w:val="FF0000"/>
                <w:sz w:val="20"/>
                <w:szCs w:val="20"/>
              </w:rPr>
              <w:t xml:space="preserve"> </w:t>
            </w:r>
            <w:r w:rsidR="001C26C2" w:rsidRPr="00474408">
              <w:rPr>
                <w:sz w:val="20"/>
                <w:szCs w:val="20"/>
              </w:rPr>
              <w:t>Изучить инструменты государственного регулирования инвестиционной политики</w:t>
            </w:r>
          </w:p>
        </w:tc>
        <w:tc>
          <w:tcPr>
            <w:tcW w:w="861" w:type="dxa"/>
            <w:shd w:val="clear" w:color="auto" w:fill="auto"/>
          </w:tcPr>
          <w:p w14:paraId="39E22F37" w14:textId="77777777" w:rsidR="00384B68" w:rsidRPr="00474408" w:rsidRDefault="00384B68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3A1385" w14:textId="1A3DBFEA" w:rsidR="00384B68" w:rsidRPr="00474408" w:rsidRDefault="002B2C69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-</w:t>
            </w:r>
          </w:p>
        </w:tc>
      </w:tr>
      <w:tr w:rsidR="00D27E73" w:rsidRPr="00474408" w14:paraId="003BF009" w14:textId="77777777" w:rsidTr="002159D8">
        <w:tc>
          <w:tcPr>
            <w:tcW w:w="871" w:type="dxa"/>
            <w:vMerge w:val="restart"/>
            <w:shd w:val="clear" w:color="auto" w:fill="auto"/>
          </w:tcPr>
          <w:p w14:paraId="05E16B8D" w14:textId="77777777" w:rsidR="00D27E73" w:rsidRPr="00474408" w:rsidRDefault="00D27E73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33E7B75F" w14:textId="77777777" w:rsidR="00D27E73" w:rsidRPr="00474408" w:rsidRDefault="00D27E73" w:rsidP="00384B68">
            <w:pPr>
              <w:pStyle w:val="1"/>
              <w:shd w:val="clear" w:color="auto" w:fill="FFFFFF"/>
              <w:spacing w:before="0" w:after="0"/>
              <w:jc w:val="both"/>
              <w:rPr>
                <w:b w:val="0"/>
                <w:sz w:val="20"/>
                <w:szCs w:val="20"/>
              </w:rPr>
            </w:pPr>
            <w:r w:rsidRPr="00474408">
              <w:rPr>
                <w:b w:val="0"/>
                <w:sz w:val="20"/>
                <w:szCs w:val="20"/>
              </w:rPr>
              <w:t>Л</w:t>
            </w:r>
            <w:r w:rsidRPr="00474408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474408">
              <w:rPr>
                <w:b w:val="0"/>
                <w:sz w:val="20"/>
                <w:szCs w:val="20"/>
              </w:rPr>
              <w:t>4.</w:t>
            </w:r>
            <w:r w:rsidRPr="00474408">
              <w:rPr>
                <w:b w:val="0"/>
                <w:color w:val="FF0000"/>
                <w:sz w:val="20"/>
                <w:szCs w:val="20"/>
              </w:rPr>
              <w:t xml:space="preserve"> </w:t>
            </w:r>
            <w:r w:rsidR="001C26C2" w:rsidRPr="00474408">
              <w:rPr>
                <w:b w:val="0"/>
                <w:sz w:val="20"/>
                <w:szCs w:val="20"/>
              </w:rPr>
              <w:t>Инвестиционная деятельность и инвестиционный климат в экономике Казахстана</w:t>
            </w:r>
          </w:p>
        </w:tc>
        <w:tc>
          <w:tcPr>
            <w:tcW w:w="861" w:type="dxa"/>
            <w:shd w:val="clear" w:color="auto" w:fill="auto"/>
          </w:tcPr>
          <w:p w14:paraId="5B72855C" w14:textId="77777777" w:rsidR="00D27E73" w:rsidRPr="00474408" w:rsidRDefault="00D27E73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373100F" w14:textId="77777777" w:rsidR="00D27E73" w:rsidRPr="00474408" w:rsidRDefault="00D27E73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-</w:t>
            </w:r>
          </w:p>
        </w:tc>
      </w:tr>
      <w:tr w:rsidR="00D27E73" w:rsidRPr="00474408" w14:paraId="7BA29CA0" w14:textId="77777777" w:rsidTr="002159D8">
        <w:tc>
          <w:tcPr>
            <w:tcW w:w="871" w:type="dxa"/>
            <w:vMerge/>
            <w:shd w:val="clear" w:color="auto" w:fill="auto"/>
          </w:tcPr>
          <w:p w14:paraId="167441EB" w14:textId="77777777" w:rsidR="00D27E73" w:rsidRPr="00474408" w:rsidRDefault="00D27E73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5119424" w14:textId="77777777" w:rsidR="00D27E73" w:rsidRPr="00474408" w:rsidRDefault="00D27E73" w:rsidP="001C26C2">
            <w:pPr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СЗ 4.</w:t>
            </w:r>
            <w:r w:rsidRPr="00474408">
              <w:rPr>
                <w:color w:val="FF0000"/>
                <w:sz w:val="20"/>
                <w:szCs w:val="20"/>
              </w:rPr>
              <w:t xml:space="preserve"> </w:t>
            </w:r>
            <w:r w:rsidR="00AF2CCC" w:rsidRPr="00474408">
              <w:rPr>
                <w:rFonts w:eastAsia="Newton-Regular"/>
                <w:sz w:val="20"/>
                <w:szCs w:val="20"/>
              </w:rPr>
              <w:t xml:space="preserve">Определить </w:t>
            </w:r>
            <w:r w:rsidR="001C26C2" w:rsidRPr="00474408">
              <w:rPr>
                <w:sz w:val="20"/>
                <w:szCs w:val="20"/>
              </w:rPr>
              <w:t xml:space="preserve">законодательное обеспечение инвестиционной деятельности в Казахстане </w:t>
            </w:r>
          </w:p>
        </w:tc>
        <w:tc>
          <w:tcPr>
            <w:tcW w:w="861" w:type="dxa"/>
            <w:shd w:val="clear" w:color="auto" w:fill="auto"/>
          </w:tcPr>
          <w:p w14:paraId="0E6CDAAA" w14:textId="77777777" w:rsidR="00D27E73" w:rsidRPr="00474408" w:rsidRDefault="00D27E73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0D7087" w14:textId="77777777" w:rsidR="00D27E73" w:rsidRPr="00474408" w:rsidRDefault="00D27E73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10</w:t>
            </w:r>
          </w:p>
        </w:tc>
      </w:tr>
      <w:tr w:rsidR="002B2C69" w:rsidRPr="00474408" w14:paraId="4A0191A5" w14:textId="77777777" w:rsidTr="002159D8">
        <w:tc>
          <w:tcPr>
            <w:tcW w:w="871" w:type="dxa"/>
            <w:shd w:val="clear" w:color="auto" w:fill="auto"/>
          </w:tcPr>
          <w:p w14:paraId="1F5400AD" w14:textId="77777777" w:rsidR="002B2C69" w:rsidRPr="00474408" w:rsidRDefault="002B2C69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4AAB6A6" w14:textId="393D4B6C" w:rsidR="002B2C69" w:rsidRPr="00474408" w:rsidRDefault="002B2C69" w:rsidP="001C26C2">
            <w:pPr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 xml:space="preserve">СРО 1. </w:t>
            </w:r>
            <w:r w:rsidRPr="00474408">
              <w:rPr>
                <w:color w:val="000000"/>
                <w:sz w:val="20"/>
                <w:szCs w:val="20"/>
              </w:rPr>
              <w:t>Привести пример одного проекта и продемонстрировать его этапы и жизненный цикл.</w:t>
            </w:r>
          </w:p>
        </w:tc>
        <w:tc>
          <w:tcPr>
            <w:tcW w:w="861" w:type="dxa"/>
            <w:shd w:val="clear" w:color="auto" w:fill="auto"/>
          </w:tcPr>
          <w:p w14:paraId="542DFB49" w14:textId="77777777" w:rsidR="002B2C69" w:rsidRPr="00474408" w:rsidRDefault="002B2C69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30DF877" w14:textId="6B7946AD" w:rsidR="002B2C69" w:rsidRPr="00474408" w:rsidRDefault="002B2C69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15</w:t>
            </w:r>
          </w:p>
        </w:tc>
      </w:tr>
      <w:tr w:rsidR="00D27E73" w:rsidRPr="00474408" w14:paraId="7EA9EC39" w14:textId="77777777" w:rsidTr="002159D8">
        <w:tc>
          <w:tcPr>
            <w:tcW w:w="871" w:type="dxa"/>
            <w:vMerge w:val="restart"/>
            <w:shd w:val="clear" w:color="auto" w:fill="auto"/>
          </w:tcPr>
          <w:p w14:paraId="285F9142" w14:textId="77777777" w:rsidR="00D27E73" w:rsidRPr="00474408" w:rsidRDefault="00D27E73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75544E31" w14:textId="77777777" w:rsidR="00D27E73" w:rsidRPr="00474408" w:rsidRDefault="00D27E73" w:rsidP="00FC171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Л</w:t>
            </w:r>
            <w:r w:rsidRPr="00474408">
              <w:rPr>
                <w:sz w:val="20"/>
                <w:szCs w:val="20"/>
                <w:lang w:val="kk-KZ"/>
              </w:rPr>
              <w:t xml:space="preserve"> </w:t>
            </w:r>
            <w:r w:rsidRPr="00474408">
              <w:rPr>
                <w:sz w:val="20"/>
                <w:szCs w:val="20"/>
              </w:rPr>
              <w:t>5.</w:t>
            </w:r>
            <w:r w:rsidRPr="00474408">
              <w:rPr>
                <w:color w:val="FF0000"/>
                <w:sz w:val="20"/>
                <w:szCs w:val="20"/>
              </w:rPr>
              <w:t xml:space="preserve"> </w:t>
            </w:r>
            <w:r w:rsidR="001C26C2" w:rsidRPr="00474408">
              <w:rPr>
                <w:sz w:val="20"/>
                <w:szCs w:val="20"/>
              </w:rPr>
              <w:t>Финансовые институты Казахстана и их роль в расширении</w:t>
            </w:r>
            <w:r w:rsidR="001C26C2" w:rsidRPr="00474408">
              <w:rPr>
                <w:spacing w:val="1"/>
                <w:sz w:val="20"/>
                <w:szCs w:val="20"/>
              </w:rPr>
              <w:t xml:space="preserve"> </w:t>
            </w:r>
            <w:r w:rsidR="001C26C2" w:rsidRPr="00474408">
              <w:rPr>
                <w:sz w:val="20"/>
                <w:szCs w:val="20"/>
              </w:rPr>
              <w:t>инвестиционных</w:t>
            </w:r>
            <w:r w:rsidR="001C26C2" w:rsidRPr="00474408">
              <w:rPr>
                <w:spacing w:val="-8"/>
                <w:sz w:val="20"/>
                <w:szCs w:val="20"/>
              </w:rPr>
              <w:t xml:space="preserve"> </w:t>
            </w:r>
            <w:r w:rsidR="001C26C2" w:rsidRPr="00474408">
              <w:rPr>
                <w:sz w:val="20"/>
                <w:szCs w:val="20"/>
              </w:rPr>
              <w:t>процессов</w:t>
            </w:r>
          </w:p>
        </w:tc>
        <w:tc>
          <w:tcPr>
            <w:tcW w:w="861" w:type="dxa"/>
            <w:shd w:val="clear" w:color="auto" w:fill="auto"/>
          </w:tcPr>
          <w:p w14:paraId="3E489700" w14:textId="77777777" w:rsidR="00D27E73" w:rsidRPr="00474408" w:rsidRDefault="00D27E73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D5B5BE" w14:textId="77777777" w:rsidR="00D27E73" w:rsidRPr="00474408" w:rsidRDefault="00D27E73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-</w:t>
            </w:r>
          </w:p>
        </w:tc>
      </w:tr>
      <w:tr w:rsidR="00D27E73" w:rsidRPr="00474408" w14:paraId="7DD09157" w14:textId="77777777" w:rsidTr="002159D8">
        <w:tc>
          <w:tcPr>
            <w:tcW w:w="871" w:type="dxa"/>
            <w:vMerge/>
            <w:shd w:val="clear" w:color="auto" w:fill="auto"/>
          </w:tcPr>
          <w:p w14:paraId="57D83B5F" w14:textId="77777777" w:rsidR="00D27E73" w:rsidRPr="00474408" w:rsidRDefault="00D27E73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D6A953D" w14:textId="77777777" w:rsidR="00D27E73" w:rsidRPr="00474408" w:rsidRDefault="00D27E73" w:rsidP="001C26C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СЗ 5.</w:t>
            </w:r>
            <w:r w:rsidR="00CA7D51" w:rsidRPr="00474408">
              <w:rPr>
                <w:sz w:val="20"/>
                <w:szCs w:val="20"/>
              </w:rPr>
              <w:t xml:space="preserve"> </w:t>
            </w:r>
            <w:r w:rsidR="00AF2CCC" w:rsidRPr="00474408">
              <w:rPr>
                <w:iCs/>
                <w:sz w:val="20"/>
                <w:szCs w:val="20"/>
                <w:lang w:val="kk-KZ"/>
              </w:rPr>
              <w:t xml:space="preserve">Изучить </w:t>
            </w:r>
            <w:r w:rsidR="001C26C2" w:rsidRPr="00474408">
              <w:rPr>
                <w:sz w:val="20"/>
                <w:szCs w:val="20"/>
              </w:rPr>
              <w:t>роль</w:t>
            </w:r>
            <w:r w:rsidR="001C26C2" w:rsidRPr="00474408">
              <w:rPr>
                <w:spacing w:val="70"/>
                <w:sz w:val="20"/>
                <w:szCs w:val="20"/>
              </w:rPr>
              <w:t xml:space="preserve"> </w:t>
            </w:r>
            <w:r w:rsidR="001C26C2" w:rsidRPr="00474408">
              <w:rPr>
                <w:sz w:val="20"/>
                <w:szCs w:val="20"/>
              </w:rPr>
              <w:t>и</w:t>
            </w:r>
            <w:r w:rsidR="001C26C2" w:rsidRPr="00474408">
              <w:rPr>
                <w:spacing w:val="70"/>
                <w:sz w:val="20"/>
                <w:szCs w:val="20"/>
              </w:rPr>
              <w:t xml:space="preserve"> </w:t>
            </w:r>
            <w:r w:rsidR="001C26C2" w:rsidRPr="00474408">
              <w:rPr>
                <w:sz w:val="20"/>
                <w:szCs w:val="20"/>
              </w:rPr>
              <w:t>место</w:t>
            </w:r>
            <w:r w:rsidR="001C26C2" w:rsidRPr="00474408">
              <w:rPr>
                <w:spacing w:val="70"/>
                <w:sz w:val="20"/>
                <w:szCs w:val="20"/>
              </w:rPr>
              <w:t xml:space="preserve"> </w:t>
            </w:r>
            <w:r w:rsidR="001C26C2" w:rsidRPr="00474408">
              <w:rPr>
                <w:sz w:val="20"/>
                <w:szCs w:val="20"/>
              </w:rPr>
              <w:t>финансовых институтов   на</w:t>
            </w:r>
            <w:r w:rsidR="001C26C2" w:rsidRPr="00474408">
              <w:rPr>
                <w:spacing w:val="70"/>
                <w:sz w:val="20"/>
                <w:szCs w:val="20"/>
              </w:rPr>
              <w:t xml:space="preserve"> </w:t>
            </w:r>
            <w:r w:rsidR="001C26C2" w:rsidRPr="00474408">
              <w:rPr>
                <w:sz w:val="20"/>
                <w:szCs w:val="20"/>
              </w:rPr>
              <w:t>инвестиционном</w:t>
            </w:r>
            <w:r w:rsidR="001C26C2" w:rsidRPr="00474408">
              <w:rPr>
                <w:spacing w:val="1"/>
                <w:sz w:val="20"/>
                <w:szCs w:val="20"/>
              </w:rPr>
              <w:t xml:space="preserve"> </w:t>
            </w:r>
            <w:r w:rsidR="001C26C2" w:rsidRPr="00474408">
              <w:rPr>
                <w:sz w:val="20"/>
                <w:szCs w:val="20"/>
              </w:rPr>
              <w:t>рынке</w:t>
            </w:r>
          </w:p>
        </w:tc>
        <w:tc>
          <w:tcPr>
            <w:tcW w:w="861" w:type="dxa"/>
            <w:shd w:val="clear" w:color="auto" w:fill="auto"/>
          </w:tcPr>
          <w:p w14:paraId="1CEC03F4" w14:textId="77777777" w:rsidR="00D27E73" w:rsidRPr="00474408" w:rsidRDefault="00D27E73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560635C" w14:textId="5F280E71" w:rsidR="00D27E73" w:rsidRPr="00474408" w:rsidRDefault="00D27E73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1</w:t>
            </w:r>
            <w:r w:rsidR="002B2C69" w:rsidRPr="00474408">
              <w:rPr>
                <w:sz w:val="20"/>
                <w:szCs w:val="20"/>
                <w:lang w:val="en-US"/>
              </w:rPr>
              <w:t>5</w:t>
            </w:r>
          </w:p>
        </w:tc>
      </w:tr>
      <w:tr w:rsidR="00384B68" w:rsidRPr="00474408" w14:paraId="44C2E991" w14:textId="77777777" w:rsidTr="002159D8">
        <w:tc>
          <w:tcPr>
            <w:tcW w:w="10509" w:type="dxa"/>
            <w:gridSpan w:val="4"/>
            <w:shd w:val="clear" w:color="auto" w:fill="auto"/>
          </w:tcPr>
          <w:p w14:paraId="4564BD67" w14:textId="77777777" w:rsidR="00384B68" w:rsidRPr="00474408" w:rsidRDefault="00384B68" w:rsidP="009955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74408">
              <w:rPr>
                <w:sz w:val="20"/>
                <w:szCs w:val="20"/>
              </w:rPr>
              <w:t xml:space="preserve">МОДУЛЬ 2 </w:t>
            </w:r>
            <w:r w:rsidR="009955DB" w:rsidRPr="00474408">
              <w:rPr>
                <w:sz w:val="20"/>
                <w:szCs w:val="20"/>
              </w:rPr>
              <w:t xml:space="preserve">Инвестиционная деятельность предприятий </w:t>
            </w:r>
          </w:p>
        </w:tc>
      </w:tr>
      <w:tr w:rsidR="00D27E73" w:rsidRPr="00474408" w14:paraId="4C4462F5" w14:textId="77777777" w:rsidTr="00A40F94">
        <w:trPr>
          <w:trHeight w:val="244"/>
        </w:trPr>
        <w:tc>
          <w:tcPr>
            <w:tcW w:w="871" w:type="dxa"/>
            <w:vMerge w:val="restart"/>
            <w:shd w:val="clear" w:color="auto" w:fill="auto"/>
          </w:tcPr>
          <w:p w14:paraId="04872EA7" w14:textId="77777777" w:rsidR="00D27E73" w:rsidRPr="00474408" w:rsidRDefault="00D27E73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51158160" w14:textId="77777777" w:rsidR="00D27E73" w:rsidRPr="00474408" w:rsidRDefault="00D27E73" w:rsidP="00FC171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74408">
              <w:rPr>
                <w:sz w:val="20"/>
                <w:szCs w:val="20"/>
              </w:rPr>
              <w:t>Л</w:t>
            </w:r>
            <w:r w:rsidRPr="00474408">
              <w:rPr>
                <w:sz w:val="20"/>
                <w:szCs w:val="20"/>
                <w:lang w:val="kk-KZ"/>
              </w:rPr>
              <w:t xml:space="preserve"> </w:t>
            </w:r>
            <w:r w:rsidRPr="00474408">
              <w:rPr>
                <w:sz w:val="20"/>
                <w:szCs w:val="20"/>
              </w:rPr>
              <w:t>6.</w:t>
            </w:r>
            <w:r w:rsidRPr="00474408">
              <w:rPr>
                <w:sz w:val="20"/>
                <w:szCs w:val="20"/>
                <w:lang w:val="kk-KZ"/>
              </w:rPr>
              <w:t xml:space="preserve"> </w:t>
            </w:r>
            <w:r w:rsidR="001C26C2" w:rsidRPr="00474408">
              <w:rPr>
                <w:sz w:val="20"/>
                <w:szCs w:val="20"/>
              </w:rPr>
              <w:t>Роль иностранных инвестиций в развитии экономики государства</w:t>
            </w:r>
          </w:p>
        </w:tc>
        <w:tc>
          <w:tcPr>
            <w:tcW w:w="861" w:type="dxa"/>
            <w:shd w:val="clear" w:color="auto" w:fill="auto"/>
          </w:tcPr>
          <w:p w14:paraId="41112F5E" w14:textId="77777777" w:rsidR="00D27E73" w:rsidRPr="00474408" w:rsidRDefault="00D27E73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B530DC7" w14:textId="77777777" w:rsidR="00D27E73" w:rsidRPr="00474408" w:rsidRDefault="00D27E73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-</w:t>
            </w:r>
          </w:p>
        </w:tc>
      </w:tr>
      <w:tr w:rsidR="00D27E73" w:rsidRPr="00474408" w14:paraId="5E78F931" w14:textId="77777777" w:rsidTr="002159D8">
        <w:tc>
          <w:tcPr>
            <w:tcW w:w="871" w:type="dxa"/>
            <w:vMerge/>
            <w:shd w:val="clear" w:color="auto" w:fill="auto"/>
          </w:tcPr>
          <w:p w14:paraId="76953EC5" w14:textId="77777777" w:rsidR="00D27E73" w:rsidRPr="00474408" w:rsidRDefault="00D27E73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6960FBD" w14:textId="77777777" w:rsidR="00D27E73" w:rsidRPr="00474408" w:rsidRDefault="00D27E73" w:rsidP="00CA7D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74408">
              <w:rPr>
                <w:sz w:val="20"/>
                <w:szCs w:val="20"/>
              </w:rPr>
              <w:t>СЗ 6</w:t>
            </w:r>
            <w:r w:rsidR="001C26C2" w:rsidRPr="00474408">
              <w:rPr>
                <w:sz w:val="20"/>
                <w:szCs w:val="20"/>
              </w:rPr>
              <w:t xml:space="preserve"> И</w:t>
            </w:r>
            <w:r w:rsidR="001C26C2" w:rsidRPr="00474408">
              <w:rPr>
                <w:rFonts w:eastAsia="Newton-Regular"/>
                <w:sz w:val="20"/>
                <w:szCs w:val="20"/>
              </w:rPr>
              <w:t xml:space="preserve">зучить  </w:t>
            </w:r>
            <w:r w:rsidR="001C26C2" w:rsidRPr="00474408">
              <w:rPr>
                <w:sz w:val="20"/>
                <w:szCs w:val="20"/>
              </w:rPr>
              <w:t>понятие и виды иностранного капитала</w:t>
            </w:r>
          </w:p>
        </w:tc>
        <w:tc>
          <w:tcPr>
            <w:tcW w:w="861" w:type="dxa"/>
            <w:shd w:val="clear" w:color="auto" w:fill="auto"/>
          </w:tcPr>
          <w:p w14:paraId="55E6AF62" w14:textId="77777777" w:rsidR="00D27E73" w:rsidRPr="00474408" w:rsidRDefault="00D27E73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E327C2" w14:textId="3D014636" w:rsidR="00D27E73" w:rsidRPr="00474408" w:rsidRDefault="00D27E73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1</w:t>
            </w:r>
            <w:r w:rsidR="0048005D" w:rsidRPr="00474408">
              <w:rPr>
                <w:sz w:val="20"/>
                <w:szCs w:val="20"/>
                <w:lang w:val="en-US"/>
              </w:rPr>
              <w:t>5</w:t>
            </w:r>
          </w:p>
        </w:tc>
      </w:tr>
      <w:tr w:rsidR="00384B68" w:rsidRPr="00474408" w14:paraId="7A0EF69A" w14:textId="77777777" w:rsidTr="002159D8">
        <w:tc>
          <w:tcPr>
            <w:tcW w:w="871" w:type="dxa"/>
            <w:vMerge/>
            <w:shd w:val="clear" w:color="auto" w:fill="auto"/>
          </w:tcPr>
          <w:p w14:paraId="61FCC416" w14:textId="77777777" w:rsidR="00384B68" w:rsidRPr="00474408" w:rsidRDefault="00384B68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8FB606D" w14:textId="77777777" w:rsidR="00A40F94" w:rsidRPr="00474408" w:rsidRDefault="00384B68" w:rsidP="009955D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С</w:t>
            </w:r>
            <w:r w:rsidRPr="00474408">
              <w:rPr>
                <w:sz w:val="20"/>
                <w:szCs w:val="20"/>
                <w:lang w:val="kk-KZ"/>
              </w:rPr>
              <w:t>РОП</w:t>
            </w:r>
            <w:r w:rsidRPr="00474408">
              <w:rPr>
                <w:sz w:val="20"/>
                <w:szCs w:val="20"/>
              </w:rPr>
              <w:t xml:space="preserve"> 2. Консультации по выполнению СРО 2 </w:t>
            </w:r>
          </w:p>
        </w:tc>
        <w:tc>
          <w:tcPr>
            <w:tcW w:w="861" w:type="dxa"/>
            <w:shd w:val="clear" w:color="auto" w:fill="auto"/>
          </w:tcPr>
          <w:p w14:paraId="1EAF06AC" w14:textId="77777777" w:rsidR="00384B68" w:rsidRPr="00474408" w:rsidRDefault="00A40F94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3B9FBC7E" w14:textId="1E059EFD" w:rsidR="00384B68" w:rsidRPr="00474408" w:rsidRDefault="00384B68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40F94" w:rsidRPr="00474408" w14:paraId="413249CB" w14:textId="77777777" w:rsidTr="002159D8">
        <w:tc>
          <w:tcPr>
            <w:tcW w:w="871" w:type="dxa"/>
            <w:vMerge w:val="restart"/>
            <w:shd w:val="clear" w:color="auto" w:fill="auto"/>
          </w:tcPr>
          <w:p w14:paraId="2B176111" w14:textId="77777777" w:rsidR="00A40F94" w:rsidRPr="00474408" w:rsidRDefault="00A40F94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3AF38B0A" w14:textId="77777777" w:rsidR="00A40F94" w:rsidRPr="00474408" w:rsidRDefault="00A40F94" w:rsidP="00A40F9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Л</w:t>
            </w:r>
            <w:r w:rsidRPr="00474408">
              <w:rPr>
                <w:sz w:val="20"/>
                <w:szCs w:val="20"/>
                <w:lang w:val="kk-KZ"/>
              </w:rPr>
              <w:t xml:space="preserve"> </w:t>
            </w:r>
            <w:r w:rsidRPr="00474408">
              <w:rPr>
                <w:sz w:val="20"/>
                <w:szCs w:val="20"/>
              </w:rPr>
              <w:t>7.</w:t>
            </w:r>
            <w:r w:rsidRPr="00474408">
              <w:rPr>
                <w:sz w:val="20"/>
                <w:szCs w:val="20"/>
                <w:lang w:val="kk-KZ"/>
              </w:rPr>
              <w:t xml:space="preserve"> </w:t>
            </w:r>
            <w:r w:rsidR="009955DB" w:rsidRPr="00474408">
              <w:rPr>
                <w:rFonts w:eastAsia="Batang"/>
                <w:sz w:val="20"/>
                <w:szCs w:val="20"/>
                <w:lang w:eastAsia="ko-KR"/>
              </w:rPr>
              <w:t>Источники финансирования:</w:t>
            </w:r>
            <w:r w:rsidR="009955DB" w:rsidRPr="00474408">
              <w:rPr>
                <w:rFonts w:eastAsia="Batang"/>
                <w:sz w:val="20"/>
                <w:szCs w:val="20"/>
                <w:lang w:val="kk-KZ" w:eastAsia="ko-KR"/>
              </w:rPr>
              <w:t xml:space="preserve"> состав и структура </w:t>
            </w:r>
            <w:r w:rsidR="009955DB" w:rsidRPr="00474408">
              <w:rPr>
                <w:rFonts w:eastAsia="Batang"/>
                <w:sz w:val="20"/>
                <w:szCs w:val="20"/>
                <w:lang w:eastAsia="ko-KR"/>
              </w:rPr>
              <w:t>инвестиционной деятельности</w:t>
            </w:r>
          </w:p>
        </w:tc>
        <w:tc>
          <w:tcPr>
            <w:tcW w:w="861" w:type="dxa"/>
            <w:shd w:val="clear" w:color="auto" w:fill="auto"/>
          </w:tcPr>
          <w:p w14:paraId="2C29CB83" w14:textId="77777777" w:rsidR="00A40F94" w:rsidRPr="00474408" w:rsidRDefault="00A40F94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A712200" w14:textId="77777777" w:rsidR="00A40F94" w:rsidRPr="00474408" w:rsidRDefault="00A40F94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-</w:t>
            </w:r>
          </w:p>
        </w:tc>
      </w:tr>
      <w:tr w:rsidR="00A40F94" w:rsidRPr="00474408" w14:paraId="47146AA2" w14:textId="77777777" w:rsidTr="002159D8">
        <w:tc>
          <w:tcPr>
            <w:tcW w:w="871" w:type="dxa"/>
            <w:vMerge/>
            <w:shd w:val="clear" w:color="auto" w:fill="auto"/>
          </w:tcPr>
          <w:p w14:paraId="4145CAE3" w14:textId="77777777" w:rsidR="00A40F94" w:rsidRPr="00474408" w:rsidRDefault="00A40F94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D852DA6" w14:textId="77777777" w:rsidR="00A40F94" w:rsidRPr="00474408" w:rsidRDefault="00A40F94" w:rsidP="009955D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74408">
              <w:rPr>
                <w:sz w:val="20"/>
                <w:szCs w:val="20"/>
              </w:rPr>
              <w:t>СЗ 7.</w:t>
            </w:r>
            <w:r w:rsidRPr="00474408">
              <w:rPr>
                <w:sz w:val="20"/>
                <w:szCs w:val="20"/>
                <w:lang w:val="kk-KZ"/>
              </w:rPr>
              <w:t xml:space="preserve"> </w:t>
            </w:r>
            <w:r w:rsidR="009955DB" w:rsidRPr="00474408">
              <w:rPr>
                <w:sz w:val="20"/>
                <w:szCs w:val="20"/>
              </w:rPr>
              <w:t xml:space="preserve">Изучить </w:t>
            </w:r>
            <w:r w:rsidR="009955DB" w:rsidRPr="00474408">
              <w:rPr>
                <w:color w:val="000000"/>
                <w:sz w:val="20"/>
                <w:szCs w:val="20"/>
              </w:rPr>
              <w:t>внешние и внутренние источники инвес</w:t>
            </w:r>
            <w:r w:rsidR="009955DB" w:rsidRPr="00474408">
              <w:rPr>
                <w:color w:val="000000"/>
                <w:sz w:val="20"/>
                <w:szCs w:val="20"/>
              </w:rPr>
              <w:softHyphen/>
              <w:t>тиций</w:t>
            </w:r>
            <w:r w:rsidR="009955DB" w:rsidRPr="00474408">
              <w:rPr>
                <w:i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9350235" w14:textId="77777777" w:rsidR="00A40F94" w:rsidRPr="00474408" w:rsidRDefault="00A40F94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1A2A158" w14:textId="2B7D890E" w:rsidR="00A40F94" w:rsidRPr="00474408" w:rsidRDefault="0048005D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15</w:t>
            </w:r>
          </w:p>
        </w:tc>
      </w:tr>
      <w:tr w:rsidR="00A40F94" w:rsidRPr="00474408" w14:paraId="0625CB96" w14:textId="77777777" w:rsidTr="002159D8">
        <w:tc>
          <w:tcPr>
            <w:tcW w:w="871" w:type="dxa"/>
            <w:vMerge/>
            <w:shd w:val="clear" w:color="auto" w:fill="auto"/>
          </w:tcPr>
          <w:p w14:paraId="754BB57F" w14:textId="77777777" w:rsidR="00A40F94" w:rsidRPr="00474408" w:rsidRDefault="00A40F9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47EB182" w14:textId="79361411" w:rsidR="00A40F94" w:rsidRPr="00474408" w:rsidRDefault="00A40F94" w:rsidP="00634762">
            <w:pPr>
              <w:jc w:val="both"/>
              <w:rPr>
                <w:color w:val="FF0000"/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 xml:space="preserve">СРО 2. </w:t>
            </w:r>
            <w:r w:rsidR="004629A8" w:rsidRPr="00474408">
              <w:rPr>
                <w:color w:val="000000"/>
                <w:sz w:val="20"/>
                <w:szCs w:val="20"/>
              </w:rPr>
              <w:t>Подготовить технический и экономический анализ проекта.</w:t>
            </w:r>
          </w:p>
        </w:tc>
        <w:tc>
          <w:tcPr>
            <w:tcW w:w="861" w:type="dxa"/>
            <w:shd w:val="clear" w:color="auto" w:fill="auto"/>
          </w:tcPr>
          <w:p w14:paraId="3B6CC97A" w14:textId="77777777" w:rsidR="00A40F94" w:rsidRPr="00474408" w:rsidRDefault="00A40F94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577A33E5" w14:textId="4503A571" w:rsidR="00A40F94" w:rsidRPr="00474408" w:rsidRDefault="00A40F94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</w:rPr>
              <w:t>1</w:t>
            </w:r>
            <w:r w:rsidR="00D13144" w:rsidRPr="00474408">
              <w:rPr>
                <w:sz w:val="20"/>
                <w:szCs w:val="20"/>
                <w:lang w:val="en-US"/>
              </w:rPr>
              <w:t>5</w:t>
            </w:r>
          </w:p>
        </w:tc>
      </w:tr>
      <w:tr w:rsidR="00A40F94" w:rsidRPr="00474408" w14:paraId="7B491A53" w14:textId="77777777" w:rsidTr="002159D8">
        <w:tc>
          <w:tcPr>
            <w:tcW w:w="871" w:type="dxa"/>
            <w:vMerge w:val="restart"/>
            <w:shd w:val="clear" w:color="auto" w:fill="auto"/>
          </w:tcPr>
          <w:p w14:paraId="29007FCD" w14:textId="77777777" w:rsidR="00A40F94" w:rsidRPr="00474408" w:rsidRDefault="00A40F9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1333994B" w14:textId="77777777" w:rsidR="00A40F94" w:rsidRPr="00474408" w:rsidRDefault="00A40F94" w:rsidP="009955D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Л</w:t>
            </w:r>
            <w:r w:rsidRPr="00474408">
              <w:rPr>
                <w:sz w:val="20"/>
                <w:szCs w:val="20"/>
                <w:lang w:val="kk-KZ"/>
              </w:rPr>
              <w:t xml:space="preserve"> </w:t>
            </w:r>
            <w:r w:rsidRPr="00474408">
              <w:rPr>
                <w:sz w:val="20"/>
                <w:szCs w:val="20"/>
              </w:rPr>
              <w:t>8.</w:t>
            </w:r>
            <w:r w:rsidRPr="004744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41DA4" w:rsidRPr="00474408">
              <w:rPr>
                <w:sz w:val="20"/>
                <w:szCs w:val="20"/>
              </w:rPr>
              <w:t>Методы финансирования инвестиций в банковской практике</w:t>
            </w:r>
          </w:p>
        </w:tc>
        <w:tc>
          <w:tcPr>
            <w:tcW w:w="861" w:type="dxa"/>
            <w:shd w:val="clear" w:color="auto" w:fill="auto"/>
          </w:tcPr>
          <w:p w14:paraId="3D8C801A" w14:textId="77777777" w:rsidR="00A40F94" w:rsidRPr="00474408" w:rsidRDefault="00A40F94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1B4594" w14:textId="77777777" w:rsidR="00A40F94" w:rsidRPr="00474408" w:rsidRDefault="00A40F94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-</w:t>
            </w:r>
          </w:p>
        </w:tc>
      </w:tr>
      <w:tr w:rsidR="00A40F94" w:rsidRPr="00474408" w14:paraId="46EFE38D" w14:textId="77777777" w:rsidTr="002159D8">
        <w:tc>
          <w:tcPr>
            <w:tcW w:w="871" w:type="dxa"/>
            <w:vMerge/>
            <w:shd w:val="clear" w:color="auto" w:fill="auto"/>
          </w:tcPr>
          <w:p w14:paraId="3E83E102" w14:textId="77777777" w:rsidR="00A40F94" w:rsidRPr="00474408" w:rsidRDefault="00A40F9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45BD122" w14:textId="77777777" w:rsidR="00A40F94" w:rsidRPr="00474408" w:rsidRDefault="00A40F94" w:rsidP="00CA7D5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СЗ 8.</w:t>
            </w:r>
            <w:r w:rsidRPr="004744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F2CCC" w:rsidRPr="00474408">
              <w:rPr>
                <w:sz w:val="20"/>
                <w:szCs w:val="20"/>
              </w:rPr>
              <w:t>Проанализировать рынок акций, рынок корпоративных облигаций и рынок государственных ценных бумаг в РК</w:t>
            </w:r>
          </w:p>
        </w:tc>
        <w:tc>
          <w:tcPr>
            <w:tcW w:w="861" w:type="dxa"/>
            <w:shd w:val="clear" w:color="auto" w:fill="auto"/>
          </w:tcPr>
          <w:p w14:paraId="3172E32A" w14:textId="77777777" w:rsidR="00A40F94" w:rsidRPr="00474408" w:rsidRDefault="00A40F94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81859F" w14:textId="306F3A26" w:rsidR="0048005D" w:rsidRPr="00474408" w:rsidRDefault="00A40F94" w:rsidP="0048005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1</w:t>
            </w:r>
            <w:r w:rsidR="0048005D" w:rsidRPr="00474408">
              <w:rPr>
                <w:sz w:val="20"/>
                <w:szCs w:val="20"/>
                <w:lang w:val="en-US"/>
              </w:rPr>
              <w:t>5</w:t>
            </w:r>
          </w:p>
        </w:tc>
      </w:tr>
      <w:tr w:rsidR="00384B68" w:rsidRPr="00474408" w14:paraId="05DF0D88" w14:textId="77777777" w:rsidTr="002159D8">
        <w:tc>
          <w:tcPr>
            <w:tcW w:w="871" w:type="dxa"/>
            <w:vMerge/>
            <w:shd w:val="clear" w:color="auto" w:fill="auto"/>
          </w:tcPr>
          <w:p w14:paraId="7BF97A4D" w14:textId="77777777" w:rsidR="00384B68" w:rsidRPr="00474408" w:rsidRDefault="00384B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2166B69" w14:textId="14A6F0E9" w:rsidR="00384B68" w:rsidRPr="00474408" w:rsidRDefault="00384B68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С</w:t>
            </w:r>
            <w:r w:rsidRPr="00474408">
              <w:rPr>
                <w:sz w:val="20"/>
                <w:szCs w:val="20"/>
                <w:lang w:val="kk-KZ"/>
              </w:rPr>
              <w:t>РО</w:t>
            </w:r>
            <w:r w:rsidRPr="00474408">
              <w:rPr>
                <w:sz w:val="20"/>
                <w:szCs w:val="20"/>
              </w:rPr>
              <w:t xml:space="preserve">П 3. Консультации по выполнению СРО </w:t>
            </w:r>
            <w:r w:rsidR="00D13144" w:rsidRPr="00474408">
              <w:rPr>
                <w:sz w:val="20"/>
                <w:szCs w:val="20"/>
              </w:rPr>
              <w:t>3</w:t>
            </w:r>
            <w:r w:rsidRPr="004744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1236C37" w14:textId="77777777" w:rsidR="00384B68" w:rsidRPr="00474408" w:rsidRDefault="00384B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6FB6859" w14:textId="77777777" w:rsidR="00384B68" w:rsidRPr="00474408" w:rsidRDefault="00384B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C3AFB" w:rsidRPr="00474408" w14:paraId="04B4D86E" w14:textId="77777777" w:rsidTr="008328A8">
        <w:tc>
          <w:tcPr>
            <w:tcW w:w="9782" w:type="dxa"/>
            <w:gridSpan w:val="3"/>
            <w:shd w:val="clear" w:color="auto" w:fill="auto"/>
          </w:tcPr>
          <w:p w14:paraId="65ED6744" w14:textId="77777777" w:rsidR="00EC3AFB" w:rsidRPr="002225C3" w:rsidRDefault="00EC3AFB" w:rsidP="008328A8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225C3">
              <w:rPr>
                <w:b/>
                <w:bCs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5F9F7E15" w14:textId="77777777" w:rsidR="00EC3AFB" w:rsidRPr="00474408" w:rsidRDefault="00EC3AFB" w:rsidP="008328A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74408">
              <w:rPr>
                <w:sz w:val="20"/>
                <w:szCs w:val="20"/>
                <w:lang w:val="kk-KZ"/>
              </w:rPr>
              <w:t>100</w:t>
            </w:r>
          </w:p>
        </w:tc>
      </w:tr>
      <w:tr w:rsidR="00A40F94" w:rsidRPr="00474408" w14:paraId="7EC88212" w14:textId="77777777" w:rsidTr="002159D8">
        <w:tc>
          <w:tcPr>
            <w:tcW w:w="871" w:type="dxa"/>
            <w:vMerge w:val="restart"/>
            <w:shd w:val="clear" w:color="auto" w:fill="auto"/>
          </w:tcPr>
          <w:p w14:paraId="5916BCCC" w14:textId="77777777" w:rsidR="00A40F94" w:rsidRPr="00474408" w:rsidRDefault="00A40F9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5855C642" w14:textId="77777777" w:rsidR="00A40F94" w:rsidRPr="00474408" w:rsidRDefault="00A40F94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Л</w:t>
            </w:r>
            <w:r w:rsidRPr="00474408">
              <w:rPr>
                <w:sz w:val="20"/>
                <w:szCs w:val="20"/>
                <w:lang w:val="kk-KZ"/>
              </w:rPr>
              <w:t xml:space="preserve"> </w:t>
            </w:r>
            <w:r w:rsidRPr="00474408">
              <w:rPr>
                <w:sz w:val="20"/>
                <w:szCs w:val="20"/>
              </w:rPr>
              <w:t>9.</w:t>
            </w:r>
            <w:r w:rsidRPr="004744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955DB" w:rsidRPr="00474408">
              <w:rPr>
                <w:sz w:val="20"/>
                <w:szCs w:val="20"/>
              </w:rPr>
              <w:t>Лизинг как способ среднесрочного финансирования инвестиций</w:t>
            </w:r>
          </w:p>
        </w:tc>
        <w:tc>
          <w:tcPr>
            <w:tcW w:w="861" w:type="dxa"/>
            <w:shd w:val="clear" w:color="auto" w:fill="auto"/>
          </w:tcPr>
          <w:p w14:paraId="6DA3BE3F" w14:textId="77777777" w:rsidR="00A40F94" w:rsidRPr="00474408" w:rsidRDefault="00A40F94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DC662C9" w14:textId="77777777" w:rsidR="00A40F94" w:rsidRPr="00474408" w:rsidRDefault="00A40F94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-</w:t>
            </w:r>
          </w:p>
        </w:tc>
      </w:tr>
      <w:tr w:rsidR="00A40F94" w:rsidRPr="00474408" w14:paraId="51D1FA14" w14:textId="77777777" w:rsidTr="002159D8">
        <w:tc>
          <w:tcPr>
            <w:tcW w:w="871" w:type="dxa"/>
            <w:vMerge/>
            <w:shd w:val="clear" w:color="auto" w:fill="auto"/>
          </w:tcPr>
          <w:p w14:paraId="6D32F08F" w14:textId="77777777" w:rsidR="00A40F94" w:rsidRPr="00474408" w:rsidRDefault="00A40F9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643A040" w14:textId="77777777" w:rsidR="00A40F94" w:rsidRPr="00474408" w:rsidRDefault="00A40F94" w:rsidP="00341D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СЗ 9.</w:t>
            </w:r>
            <w:r w:rsidR="00341DA4" w:rsidRPr="00474408">
              <w:rPr>
                <w:sz w:val="20"/>
                <w:szCs w:val="20"/>
              </w:rPr>
              <w:t xml:space="preserve"> Рассмотреть ф</w:t>
            </w:r>
            <w:r w:rsidR="00341DA4" w:rsidRPr="00474408">
              <w:rPr>
                <w:color w:val="000000"/>
                <w:sz w:val="20"/>
                <w:szCs w:val="20"/>
              </w:rPr>
              <w:t xml:space="preserve">ормы кредитов для финансирования инвестиций </w:t>
            </w:r>
            <w:r w:rsidR="009955DB" w:rsidRPr="004744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B678C4A" w14:textId="77777777" w:rsidR="00A40F94" w:rsidRPr="00474408" w:rsidRDefault="00A40F94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E7DF94E" w14:textId="19B6B699" w:rsidR="00A40F94" w:rsidRPr="00474408" w:rsidRDefault="00D13144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5</w:t>
            </w:r>
          </w:p>
        </w:tc>
      </w:tr>
      <w:tr w:rsidR="00384B68" w:rsidRPr="00474408" w14:paraId="64DCE1EA" w14:textId="77777777" w:rsidTr="002159D8">
        <w:tc>
          <w:tcPr>
            <w:tcW w:w="871" w:type="dxa"/>
            <w:vMerge/>
            <w:shd w:val="clear" w:color="auto" w:fill="auto"/>
          </w:tcPr>
          <w:p w14:paraId="7F73BBCF" w14:textId="77777777" w:rsidR="00384B68" w:rsidRPr="00474408" w:rsidRDefault="00384B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F8FFA5" w14:textId="7659B98E" w:rsidR="00384B68" w:rsidRPr="00474408" w:rsidRDefault="00384B68" w:rsidP="009955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 xml:space="preserve">СРО </w:t>
            </w:r>
            <w:r w:rsidR="00D13144" w:rsidRPr="00474408">
              <w:rPr>
                <w:sz w:val="20"/>
                <w:szCs w:val="20"/>
              </w:rPr>
              <w:t>3</w:t>
            </w:r>
            <w:r w:rsidRPr="00474408">
              <w:rPr>
                <w:sz w:val="20"/>
                <w:szCs w:val="20"/>
              </w:rPr>
              <w:t xml:space="preserve">.  </w:t>
            </w:r>
            <w:r w:rsidR="004629A8" w:rsidRPr="00474408">
              <w:rPr>
                <w:color w:val="000000"/>
                <w:sz w:val="20"/>
                <w:szCs w:val="20"/>
              </w:rPr>
              <w:t xml:space="preserve">Подготовить </w:t>
            </w:r>
            <w:r w:rsidR="004629A8" w:rsidRPr="00474408">
              <w:rPr>
                <w:color w:val="000000"/>
                <w:sz w:val="20"/>
                <w:szCs w:val="20"/>
                <w:lang w:val="kk-KZ"/>
              </w:rPr>
              <w:t>финансовый</w:t>
            </w:r>
            <w:r w:rsidR="004629A8" w:rsidRPr="00474408">
              <w:rPr>
                <w:color w:val="000000"/>
                <w:sz w:val="20"/>
                <w:szCs w:val="20"/>
              </w:rPr>
              <w:t xml:space="preserve"> анализ проекта.</w:t>
            </w:r>
          </w:p>
        </w:tc>
        <w:tc>
          <w:tcPr>
            <w:tcW w:w="861" w:type="dxa"/>
            <w:shd w:val="clear" w:color="auto" w:fill="auto"/>
          </w:tcPr>
          <w:p w14:paraId="0C7411C5" w14:textId="77777777" w:rsidR="00384B68" w:rsidRPr="00474408" w:rsidRDefault="00A40F9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5BDA6837" w14:textId="240C9EA6" w:rsidR="00384B68" w:rsidRPr="00474408" w:rsidRDefault="00A40F9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</w:rPr>
              <w:t>1</w:t>
            </w:r>
            <w:r w:rsidR="00D13144" w:rsidRPr="00474408">
              <w:rPr>
                <w:sz w:val="20"/>
                <w:szCs w:val="20"/>
                <w:lang w:val="en-US"/>
              </w:rPr>
              <w:t>5</w:t>
            </w:r>
          </w:p>
        </w:tc>
      </w:tr>
      <w:tr w:rsidR="00602633" w:rsidRPr="00474408" w14:paraId="5020B3CC" w14:textId="77777777" w:rsidTr="002159D8">
        <w:tc>
          <w:tcPr>
            <w:tcW w:w="871" w:type="dxa"/>
            <w:vMerge w:val="restart"/>
            <w:shd w:val="clear" w:color="auto" w:fill="auto"/>
          </w:tcPr>
          <w:p w14:paraId="08D3C958" w14:textId="77777777" w:rsidR="00602633" w:rsidRPr="00474408" w:rsidRDefault="00602633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3FDFE7B2" w14:textId="77777777" w:rsidR="00602633" w:rsidRPr="00474408" w:rsidRDefault="00602633" w:rsidP="00341D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Л</w:t>
            </w:r>
            <w:r w:rsidRPr="00474408">
              <w:rPr>
                <w:sz w:val="20"/>
                <w:szCs w:val="20"/>
                <w:lang w:val="kk-KZ"/>
              </w:rPr>
              <w:t xml:space="preserve"> </w:t>
            </w:r>
            <w:r w:rsidRPr="00474408">
              <w:rPr>
                <w:sz w:val="20"/>
                <w:szCs w:val="20"/>
              </w:rPr>
              <w:t>10.</w:t>
            </w:r>
            <w:r w:rsidRPr="004744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41DA4" w:rsidRPr="00474408">
              <w:rPr>
                <w:sz w:val="20"/>
                <w:szCs w:val="20"/>
              </w:rPr>
              <w:t xml:space="preserve">Исламские финансы как альтернативный источник финансирования инвестиций </w:t>
            </w:r>
          </w:p>
        </w:tc>
        <w:tc>
          <w:tcPr>
            <w:tcW w:w="861" w:type="dxa"/>
            <w:shd w:val="clear" w:color="auto" w:fill="auto"/>
          </w:tcPr>
          <w:p w14:paraId="0BC87062" w14:textId="77777777" w:rsidR="00602633" w:rsidRPr="00474408" w:rsidRDefault="00602633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38C157A" w14:textId="77777777" w:rsidR="00602633" w:rsidRPr="00474408" w:rsidRDefault="00602633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-</w:t>
            </w:r>
          </w:p>
        </w:tc>
      </w:tr>
      <w:tr w:rsidR="00602633" w:rsidRPr="00474408" w14:paraId="2FFD2A25" w14:textId="77777777" w:rsidTr="002159D8">
        <w:tc>
          <w:tcPr>
            <w:tcW w:w="871" w:type="dxa"/>
            <w:vMerge/>
            <w:shd w:val="clear" w:color="auto" w:fill="auto"/>
          </w:tcPr>
          <w:p w14:paraId="119E8815" w14:textId="77777777" w:rsidR="00602633" w:rsidRPr="00474408" w:rsidRDefault="00602633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9D7417C" w14:textId="77777777" w:rsidR="00602633" w:rsidRPr="00474408" w:rsidRDefault="00602633" w:rsidP="00341DA4">
            <w:pPr>
              <w:jc w:val="both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СЗ 10.</w:t>
            </w:r>
            <w:r w:rsidRPr="004744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41DA4" w:rsidRPr="00474408">
              <w:rPr>
                <w:sz w:val="20"/>
                <w:szCs w:val="20"/>
                <w:lang w:val="kk-KZ"/>
              </w:rPr>
              <w:t>Изучить о</w:t>
            </w:r>
            <w:r w:rsidR="00341DA4" w:rsidRPr="00474408">
              <w:rPr>
                <w:sz w:val="20"/>
                <w:szCs w:val="20"/>
              </w:rPr>
              <w:t>сновные принципы исламского финансирования</w:t>
            </w:r>
          </w:p>
        </w:tc>
        <w:tc>
          <w:tcPr>
            <w:tcW w:w="861" w:type="dxa"/>
            <w:shd w:val="clear" w:color="auto" w:fill="auto"/>
          </w:tcPr>
          <w:p w14:paraId="21F7D9D6" w14:textId="77777777" w:rsidR="00602633" w:rsidRPr="00474408" w:rsidRDefault="00602633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6CAB87" w14:textId="20CD67B5" w:rsidR="00602633" w:rsidRPr="00474408" w:rsidRDefault="00D13144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5</w:t>
            </w:r>
          </w:p>
        </w:tc>
      </w:tr>
      <w:tr w:rsidR="00384B68" w:rsidRPr="00474408" w14:paraId="1E8CFB65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1E468797" w14:textId="77777777" w:rsidR="00384B68" w:rsidRPr="00474408" w:rsidRDefault="00384B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C5D89" w14:textId="616F7688" w:rsidR="00384B68" w:rsidRPr="00474408" w:rsidRDefault="00384B68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474408">
              <w:rPr>
                <w:sz w:val="20"/>
                <w:szCs w:val="20"/>
              </w:rPr>
              <w:t>С</w:t>
            </w:r>
            <w:r w:rsidRPr="00474408">
              <w:rPr>
                <w:sz w:val="20"/>
                <w:szCs w:val="20"/>
                <w:lang w:val="kk-KZ"/>
              </w:rPr>
              <w:t>РОП</w:t>
            </w:r>
            <w:r w:rsidRPr="00474408">
              <w:rPr>
                <w:sz w:val="20"/>
                <w:szCs w:val="20"/>
              </w:rPr>
              <w:t xml:space="preserve"> 4. Консультация по выполнению СРО </w:t>
            </w:r>
            <w:r w:rsidR="00D13144" w:rsidRPr="00474408">
              <w:rPr>
                <w:sz w:val="20"/>
                <w:szCs w:val="20"/>
              </w:rPr>
              <w:t>4</w:t>
            </w:r>
            <w:r w:rsidRPr="00474408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52D14A8" w14:textId="77777777" w:rsidR="00384B68" w:rsidRPr="00474408" w:rsidRDefault="00384B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7E3A3C" w14:textId="77777777" w:rsidR="00384B68" w:rsidRPr="00474408" w:rsidRDefault="00384B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84B68" w:rsidRPr="00474408" w14:paraId="71C25CF0" w14:textId="77777777" w:rsidTr="002159D8">
        <w:tc>
          <w:tcPr>
            <w:tcW w:w="10509" w:type="dxa"/>
            <w:gridSpan w:val="4"/>
            <w:shd w:val="clear" w:color="auto" w:fill="auto"/>
          </w:tcPr>
          <w:p w14:paraId="2195253D" w14:textId="77777777" w:rsidR="00384B68" w:rsidRPr="00474408" w:rsidRDefault="00384B68" w:rsidP="00341D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МОДУЛЬ 3</w:t>
            </w:r>
            <w:r w:rsidRPr="004744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41DA4" w:rsidRPr="00474408">
              <w:rPr>
                <w:sz w:val="20"/>
                <w:szCs w:val="20"/>
              </w:rPr>
              <w:t>Анализ инвестиционных проектов</w:t>
            </w:r>
          </w:p>
        </w:tc>
      </w:tr>
      <w:tr w:rsidR="009F2B53" w:rsidRPr="00474408" w14:paraId="44E80BC1" w14:textId="77777777" w:rsidTr="002159D8">
        <w:tc>
          <w:tcPr>
            <w:tcW w:w="871" w:type="dxa"/>
            <w:vMerge w:val="restart"/>
            <w:shd w:val="clear" w:color="auto" w:fill="auto"/>
          </w:tcPr>
          <w:p w14:paraId="487463D7" w14:textId="77777777" w:rsidR="009F2B53" w:rsidRPr="00474408" w:rsidRDefault="009F2B53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3427044D" w14:textId="77777777" w:rsidR="009F2B53" w:rsidRPr="00474408" w:rsidRDefault="009F2B53" w:rsidP="00341DA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Л</w:t>
            </w:r>
            <w:r w:rsidRPr="00474408">
              <w:rPr>
                <w:sz w:val="20"/>
                <w:szCs w:val="20"/>
                <w:lang w:val="kk-KZ"/>
              </w:rPr>
              <w:t xml:space="preserve"> </w:t>
            </w:r>
            <w:r w:rsidRPr="00474408">
              <w:rPr>
                <w:sz w:val="20"/>
                <w:szCs w:val="20"/>
              </w:rPr>
              <w:t>11.</w:t>
            </w:r>
            <w:r w:rsidRPr="004744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41DA4" w:rsidRPr="00474408">
              <w:rPr>
                <w:sz w:val="20"/>
                <w:szCs w:val="20"/>
              </w:rPr>
              <w:t>Инвестиционный проект, его структура и жизненный цикл</w:t>
            </w:r>
          </w:p>
        </w:tc>
        <w:tc>
          <w:tcPr>
            <w:tcW w:w="861" w:type="dxa"/>
            <w:shd w:val="clear" w:color="auto" w:fill="auto"/>
          </w:tcPr>
          <w:p w14:paraId="57DCC59A" w14:textId="77777777" w:rsidR="009F2B53" w:rsidRPr="00474408" w:rsidRDefault="009F2B53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B9597A9" w14:textId="77777777" w:rsidR="009F2B53" w:rsidRPr="00474408" w:rsidRDefault="009F2B53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-</w:t>
            </w:r>
          </w:p>
        </w:tc>
      </w:tr>
      <w:tr w:rsidR="009F2B53" w:rsidRPr="00474408" w14:paraId="2DC5ED28" w14:textId="77777777" w:rsidTr="002159D8">
        <w:tc>
          <w:tcPr>
            <w:tcW w:w="871" w:type="dxa"/>
            <w:vMerge/>
            <w:shd w:val="clear" w:color="auto" w:fill="auto"/>
          </w:tcPr>
          <w:p w14:paraId="1517D165" w14:textId="77777777" w:rsidR="009F2B53" w:rsidRPr="00474408" w:rsidRDefault="009F2B53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DC8C0D8" w14:textId="77777777" w:rsidR="009F2B53" w:rsidRPr="00474408" w:rsidRDefault="009F2B53" w:rsidP="00341DA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СЗ 11.</w:t>
            </w:r>
            <w:r w:rsidRPr="004744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42FE5" w:rsidRPr="00474408">
              <w:rPr>
                <w:sz w:val="20"/>
                <w:szCs w:val="20"/>
              </w:rPr>
              <w:t xml:space="preserve">Изучить </w:t>
            </w:r>
            <w:r w:rsidR="00341DA4" w:rsidRPr="00474408">
              <w:rPr>
                <w:sz w:val="20"/>
                <w:szCs w:val="20"/>
              </w:rPr>
              <w:t>классификацию инвестиционных проектов</w:t>
            </w:r>
          </w:p>
        </w:tc>
        <w:tc>
          <w:tcPr>
            <w:tcW w:w="861" w:type="dxa"/>
            <w:shd w:val="clear" w:color="auto" w:fill="auto"/>
          </w:tcPr>
          <w:p w14:paraId="299AFE4E" w14:textId="77777777" w:rsidR="009F2B53" w:rsidRPr="00474408" w:rsidRDefault="009F2B53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A1AB607" w14:textId="2512C25C" w:rsidR="009F2B53" w:rsidRPr="00474408" w:rsidRDefault="00D13144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5</w:t>
            </w:r>
          </w:p>
        </w:tc>
      </w:tr>
      <w:tr w:rsidR="00384B68" w:rsidRPr="00474408" w14:paraId="59ACF6BC" w14:textId="77777777" w:rsidTr="002159D8">
        <w:tc>
          <w:tcPr>
            <w:tcW w:w="871" w:type="dxa"/>
            <w:vMerge/>
            <w:shd w:val="clear" w:color="auto" w:fill="auto"/>
          </w:tcPr>
          <w:p w14:paraId="1D27DD5E" w14:textId="77777777" w:rsidR="00384B68" w:rsidRPr="00474408" w:rsidRDefault="00384B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D641DB7" w14:textId="4AD7727D" w:rsidR="00384B68" w:rsidRPr="00474408" w:rsidRDefault="00384B68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 xml:space="preserve">СРО </w:t>
            </w:r>
            <w:r w:rsidR="00D13144" w:rsidRPr="00474408">
              <w:rPr>
                <w:sz w:val="20"/>
                <w:szCs w:val="20"/>
              </w:rPr>
              <w:t>4</w:t>
            </w:r>
            <w:r w:rsidRPr="00474408">
              <w:rPr>
                <w:sz w:val="20"/>
                <w:szCs w:val="20"/>
              </w:rPr>
              <w:t xml:space="preserve">.  </w:t>
            </w:r>
            <w:r w:rsidR="008701CB" w:rsidRPr="00474408">
              <w:rPr>
                <w:color w:val="000000"/>
                <w:sz w:val="20"/>
                <w:szCs w:val="20"/>
              </w:rPr>
              <w:t>Оценить риски и создать дерево решений</w:t>
            </w:r>
            <w:r w:rsidR="008701CB" w:rsidRPr="00474408">
              <w:rPr>
                <w:color w:val="000000"/>
                <w:sz w:val="20"/>
                <w:szCs w:val="20"/>
                <w:lang w:val="kk-KZ"/>
              </w:rPr>
              <w:t xml:space="preserve"> по проекту</w:t>
            </w:r>
          </w:p>
        </w:tc>
        <w:tc>
          <w:tcPr>
            <w:tcW w:w="861" w:type="dxa"/>
            <w:shd w:val="clear" w:color="auto" w:fill="auto"/>
          </w:tcPr>
          <w:p w14:paraId="24D4C2A9" w14:textId="77777777" w:rsidR="00384B68" w:rsidRPr="00474408" w:rsidRDefault="00384B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13C8452" w14:textId="070F4CAC" w:rsidR="00384B68" w:rsidRPr="00474408" w:rsidRDefault="00D131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15</w:t>
            </w:r>
          </w:p>
        </w:tc>
      </w:tr>
      <w:tr w:rsidR="00825A75" w:rsidRPr="00474408" w14:paraId="49065521" w14:textId="77777777" w:rsidTr="002159D8">
        <w:tc>
          <w:tcPr>
            <w:tcW w:w="871" w:type="dxa"/>
            <w:vMerge w:val="restart"/>
            <w:shd w:val="clear" w:color="auto" w:fill="auto"/>
          </w:tcPr>
          <w:p w14:paraId="5B8265EF" w14:textId="77777777" w:rsidR="00825A75" w:rsidRPr="00474408" w:rsidRDefault="00825A7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348D6149" w14:textId="77777777" w:rsidR="00825A75" w:rsidRPr="00474408" w:rsidRDefault="00825A75" w:rsidP="00341DA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Л12.</w:t>
            </w:r>
            <w:r w:rsidRPr="004744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41DA4" w:rsidRPr="00474408">
              <w:rPr>
                <w:sz w:val="20"/>
                <w:szCs w:val="20"/>
              </w:rPr>
              <w:t>Бизнес-планирование инвестиционного проекта</w:t>
            </w:r>
          </w:p>
        </w:tc>
        <w:tc>
          <w:tcPr>
            <w:tcW w:w="861" w:type="dxa"/>
            <w:shd w:val="clear" w:color="auto" w:fill="auto"/>
          </w:tcPr>
          <w:p w14:paraId="2ED9F0BB" w14:textId="77777777" w:rsidR="00825A75" w:rsidRPr="00474408" w:rsidRDefault="00825A75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9F50D26" w14:textId="77777777" w:rsidR="00825A75" w:rsidRPr="00474408" w:rsidRDefault="00825A75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-</w:t>
            </w:r>
          </w:p>
        </w:tc>
      </w:tr>
      <w:tr w:rsidR="00825A75" w:rsidRPr="00474408" w14:paraId="5E3B1002" w14:textId="77777777" w:rsidTr="002159D8">
        <w:tc>
          <w:tcPr>
            <w:tcW w:w="871" w:type="dxa"/>
            <w:vMerge/>
            <w:shd w:val="clear" w:color="auto" w:fill="auto"/>
          </w:tcPr>
          <w:p w14:paraId="12FCA33D" w14:textId="77777777" w:rsidR="00825A75" w:rsidRPr="00474408" w:rsidRDefault="00825A7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10F233F" w14:textId="77777777" w:rsidR="00825A75" w:rsidRPr="00474408" w:rsidRDefault="00825A75" w:rsidP="00CA7D5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СЗ 12.</w:t>
            </w:r>
            <w:r w:rsidRPr="004744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42FE5" w:rsidRPr="00474408">
              <w:rPr>
                <w:sz w:val="20"/>
                <w:szCs w:val="20"/>
              </w:rPr>
              <w:t>Изучить методы управления банковскими рисками</w:t>
            </w:r>
          </w:p>
        </w:tc>
        <w:tc>
          <w:tcPr>
            <w:tcW w:w="861" w:type="dxa"/>
            <w:shd w:val="clear" w:color="auto" w:fill="auto"/>
          </w:tcPr>
          <w:p w14:paraId="3CC7D153" w14:textId="77777777" w:rsidR="00825A75" w:rsidRPr="00474408" w:rsidRDefault="00825A75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8B621C9" w14:textId="0A01D449" w:rsidR="00825A75" w:rsidRPr="00474408" w:rsidRDefault="000E4366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5</w:t>
            </w:r>
          </w:p>
        </w:tc>
      </w:tr>
      <w:tr w:rsidR="007B387C" w:rsidRPr="00474408" w14:paraId="24E70D5F" w14:textId="77777777" w:rsidTr="002159D8">
        <w:tc>
          <w:tcPr>
            <w:tcW w:w="871" w:type="dxa"/>
            <w:vMerge w:val="restart"/>
            <w:shd w:val="clear" w:color="auto" w:fill="auto"/>
          </w:tcPr>
          <w:p w14:paraId="0C342A88" w14:textId="77777777" w:rsidR="007B387C" w:rsidRPr="00474408" w:rsidRDefault="007B387C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48504AD1" w14:textId="77777777" w:rsidR="007B387C" w:rsidRPr="00474408" w:rsidRDefault="007B387C" w:rsidP="0063476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Л</w:t>
            </w:r>
            <w:r w:rsidRPr="00474408">
              <w:rPr>
                <w:sz w:val="20"/>
                <w:szCs w:val="20"/>
                <w:lang w:val="kk-KZ"/>
              </w:rPr>
              <w:t xml:space="preserve"> </w:t>
            </w:r>
            <w:r w:rsidRPr="00474408">
              <w:rPr>
                <w:sz w:val="20"/>
                <w:szCs w:val="20"/>
              </w:rPr>
              <w:t>13.</w:t>
            </w:r>
            <w:r w:rsidRPr="004744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34762" w:rsidRPr="00474408">
              <w:rPr>
                <w:sz w:val="20"/>
                <w:szCs w:val="20"/>
              </w:rPr>
              <w:t xml:space="preserve">Анализ и оценка инвестиционных проектов </w:t>
            </w:r>
          </w:p>
        </w:tc>
        <w:tc>
          <w:tcPr>
            <w:tcW w:w="861" w:type="dxa"/>
            <w:shd w:val="clear" w:color="auto" w:fill="auto"/>
          </w:tcPr>
          <w:p w14:paraId="4B532298" w14:textId="77777777" w:rsidR="007B387C" w:rsidRPr="00474408" w:rsidRDefault="007B387C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F6305EC" w14:textId="77777777" w:rsidR="007B387C" w:rsidRPr="00474408" w:rsidRDefault="007B387C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-</w:t>
            </w:r>
          </w:p>
        </w:tc>
      </w:tr>
      <w:tr w:rsidR="007B387C" w:rsidRPr="00474408" w14:paraId="7205931B" w14:textId="77777777" w:rsidTr="002159D8">
        <w:tc>
          <w:tcPr>
            <w:tcW w:w="871" w:type="dxa"/>
            <w:vMerge/>
            <w:shd w:val="clear" w:color="auto" w:fill="auto"/>
          </w:tcPr>
          <w:p w14:paraId="4EF8B8CC" w14:textId="77777777" w:rsidR="007B387C" w:rsidRPr="00474408" w:rsidRDefault="007B387C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6D6484C" w14:textId="77777777" w:rsidR="007B387C" w:rsidRPr="00474408" w:rsidRDefault="007B387C" w:rsidP="0063476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СЗ 13.</w:t>
            </w:r>
            <w:r w:rsidRPr="004744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34762" w:rsidRPr="00474408">
              <w:rPr>
                <w:sz w:val="20"/>
                <w:szCs w:val="20"/>
              </w:rPr>
              <w:t xml:space="preserve">Изучить финансовые показатели, применяемые для оценки финансового положения заемщика  </w:t>
            </w:r>
          </w:p>
        </w:tc>
        <w:tc>
          <w:tcPr>
            <w:tcW w:w="861" w:type="dxa"/>
            <w:shd w:val="clear" w:color="auto" w:fill="auto"/>
          </w:tcPr>
          <w:p w14:paraId="55A04B73" w14:textId="77777777" w:rsidR="007B387C" w:rsidRPr="00474408" w:rsidRDefault="007B387C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7B4B54" w14:textId="77777777" w:rsidR="007B387C" w:rsidRPr="00474408" w:rsidRDefault="007B387C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10</w:t>
            </w:r>
          </w:p>
        </w:tc>
      </w:tr>
      <w:tr w:rsidR="00384B68" w:rsidRPr="00474408" w14:paraId="44DC2807" w14:textId="77777777" w:rsidTr="002159D8">
        <w:tc>
          <w:tcPr>
            <w:tcW w:w="871" w:type="dxa"/>
            <w:vMerge/>
            <w:shd w:val="clear" w:color="auto" w:fill="auto"/>
          </w:tcPr>
          <w:p w14:paraId="5AE9587C" w14:textId="77777777" w:rsidR="00384B68" w:rsidRPr="00474408" w:rsidRDefault="00384B6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4F48528" w14:textId="3B2BAE6A" w:rsidR="00384B68" w:rsidRPr="00474408" w:rsidRDefault="00384B68" w:rsidP="00941A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С</w:t>
            </w:r>
            <w:r w:rsidRPr="00474408">
              <w:rPr>
                <w:sz w:val="20"/>
                <w:szCs w:val="20"/>
                <w:lang w:val="kk-KZ"/>
              </w:rPr>
              <w:t>РО</w:t>
            </w:r>
            <w:r w:rsidRPr="00474408">
              <w:rPr>
                <w:sz w:val="20"/>
                <w:szCs w:val="20"/>
              </w:rPr>
              <w:t xml:space="preserve">П 5. Консультация по выполнению СРО </w:t>
            </w:r>
            <w:r w:rsidR="00D13144" w:rsidRPr="00474408">
              <w:rPr>
                <w:sz w:val="20"/>
                <w:szCs w:val="20"/>
              </w:rPr>
              <w:t>5</w:t>
            </w:r>
            <w:r w:rsidRPr="00474408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3A52FE3" w14:textId="77777777" w:rsidR="00384B68" w:rsidRPr="00474408" w:rsidRDefault="00384B6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32B07EF" w14:textId="77777777" w:rsidR="00384B68" w:rsidRPr="00474408" w:rsidRDefault="00384B6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B387C" w:rsidRPr="00474408" w14:paraId="7F80AA27" w14:textId="77777777" w:rsidTr="002159D8">
        <w:tc>
          <w:tcPr>
            <w:tcW w:w="871" w:type="dxa"/>
            <w:vMerge w:val="restart"/>
            <w:shd w:val="clear" w:color="auto" w:fill="auto"/>
          </w:tcPr>
          <w:p w14:paraId="4CF863F7" w14:textId="77777777" w:rsidR="007B387C" w:rsidRPr="00474408" w:rsidRDefault="007B387C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701FE93F" w14:textId="77777777" w:rsidR="007B387C" w:rsidRPr="00474408" w:rsidRDefault="007B387C" w:rsidP="00342FE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Л</w:t>
            </w:r>
            <w:r w:rsidRPr="00474408">
              <w:rPr>
                <w:sz w:val="20"/>
                <w:szCs w:val="20"/>
                <w:lang w:val="kk-KZ"/>
              </w:rPr>
              <w:t xml:space="preserve"> </w:t>
            </w:r>
            <w:r w:rsidRPr="00474408">
              <w:rPr>
                <w:sz w:val="20"/>
                <w:szCs w:val="20"/>
              </w:rPr>
              <w:t>14.</w:t>
            </w:r>
            <w:r w:rsidRPr="004744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34762" w:rsidRPr="00474408">
              <w:rPr>
                <w:sz w:val="20"/>
                <w:szCs w:val="20"/>
              </w:rPr>
              <w:t>Методы оценки эффективности   инвестиционных проектов</w:t>
            </w:r>
          </w:p>
        </w:tc>
        <w:tc>
          <w:tcPr>
            <w:tcW w:w="861" w:type="dxa"/>
            <w:shd w:val="clear" w:color="auto" w:fill="auto"/>
          </w:tcPr>
          <w:p w14:paraId="13441305" w14:textId="77777777" w:rsidR="007B387C" w:rsidRPr="00474408" w:rsidRDefault="007B387C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59A677B" w14:textId="77777777" w:rsidR="007B387C" w:rsidRPr="00474408" w:rsidRDefault="007B387C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-</w:t>
            </w:r>
          </w:p>
        </w:tc>
      </w:tr>
      <w:tr w:rsidR="007B387C" w:rsidRPr="00474408" w14:paraId="1FCA34F6" w14:textId="77777777" w:rsidTr="002159D8">
        <w:tc>
          <w:tcPr>
            <w:tcW w:w="871" w:type="dxa"/>
            <w:vMerge/>
            <w:shd w:val="clear" w:color="auto" w:fill="auto"/>
          </w:tcPr>
          <w:p w14:paraId="060C9D85" w14:textId="77777777" w:rsidR="007B387C" w:rsidRPr="00474408" w:rsidRDefault="007B387C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D03BAD4" w14:textId="77777777" w:rsidR="007B387C" w:rsidRPr="00474408" w:rsidRDefault="007B387C" w:rsidP="0063476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СЗ 14.</w:t>
            </w:r>
            <w:r w:rsidRPr="004744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A7D51" w:rsidRPr="00474408">
              <w:rPr>
                <w:sz w:val="20"/>
                <w:szCs w:val="20"/>
              </w:rPr>
              <w:t>Изучить</w:t>
            </w:r>
            <w:r w:rsidR="00CA7D51" w:rsidRPr="00474408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34762" w:rsidRPr="00474408">
              <w:rPr>
                <w:sz w:val="20"/>
                <w:szCs w:val="20"/>
              </w:rPr>
              <w:t>методы оценки эффективности инвестиций</w:t>
            </w:r>
          </w:p>
        </w:tc>
        <w:tc>
          <w:tcPr>
            <w:tcW w:w="861" w:type="dxa"/>
            <w:shd w:val="clear" w:color="auto" w:fill="auto"/>
          </w:tcPr>
          <w:p w14:paraId="032323BF" w14:textId="77777777" w:rsidR="007B387C" w:rsidRPr="00474408" w:rsidRDefault="007B387C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61F09DC" w14:textId="17D1CFFD" w:rsidR="007B387C" w:rsidRPr="00474408" w:rsidRDefault="007B387C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1</w:t>
            </w:r>
            <w:r w:rsidR="007D7589" w:rsidRPr="00474408">
              <w:rPr>
                <w:sz w:val="20"/>
                <w:szCs w:val="20"/>
                <w:lang w:val="en-US"/>
              </w:rPr>
              <w:t>5</w:t>
            </w:r>
          </w:p>
        </w:tc>
      </w:tr>
      <w:tr w:rsidR="00D13144" w:rsidRPr="00474408" w14:paraId="36A1E447" w14:textId="77777777" w:rsidTr="002159D8">
        <w:tc>
          <w:tcPr>
            <w:tcW w:w="871" w:type="dxa"/>
            <w:shd w:val="clear" w:color="auto" w:fill="auto"/>
          </w:tcPr>
          <w:p w14:paraId="1D397B63" w14:textId="77777777" w:rsidR="00D13144" w:rsidRPr="00474408" w:rsidRDefault="00D131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13F34EB" w14:textId="014D50DC" w:rsidR="00D13144" w:rsidRPr="00474408" w:rsidRDefault="00D13144" w:rsidP="0063476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74408">
              <w:rPr>
                <w:sz w:val="20"/>
                <w:szCs w:val="20"/>
              </w:rPr>
              <w:t>С</w:t>
            </w:r>
            <w:r w:rsidRPr="00474408">
              <w:rPr>
                <w:sz w:val="20"/>
                <w:szCs w:val="20"/>
                <w:lang w:val="kk-KZ"/>
              </w:rPr>
              <w:t>РО</w:t>
            </w:r>
            <w:r w:rsidRPr="00474408">
              <w:rPr>
                <w:sz w:val="20"/>
                <w:szCs w:val="20"/>
              </w:rPr>
              <w:t xml:space="preserve">П </w:t>
            </w:r>
            <w:r w:rsidR="00070608" w:rsidRPr="00474408">
              <w:rPr>
                <w:sz w:val="20"/>
                <w:szCs w:val="20"/>
              </w:rPr>
              <w:t>6</w:t>
            </w:r>
            <w:r w:rsidRPr="00474408">
              <w:rPr>
                <w:sz w:val="20"/>
                <w:szCs w:val="20"/>
              </w:rPr>
              <w:t xml:space="preserve">. </w:t>
            </w:r>
            <w:r w:rsidR="00FC7765" w:rsidRPr="00474408">
              <w:rPr>
                <w:sz w:val="20"/>
                <w:szCs w:val="20"/>
              </w:rPr>
              <w:t>Консультация по подготовке к экзамену.</w:t>
            </w:r>
          </w:p>
        </w:tc>
        <w:tc>
          <w:tcPr>
            <w:tcW w:w="861" w:type="dxa"/>
            <w:shd w:val="clear" w:color="auto" w:fill="auto"/>
          </w:tcPr>
          <w:p w14:paraId="30DDFECD" w14:textId="77777777" w:rsidR="00D13144" w:rsidRPr="00474408" w:rsidRDefault="00D13144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F84D9BC" w14:textId="77777777" w:rsidR="00D13144" w:rsidRPr="00474408" w:rsidRDefault="00D13144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B387C" w:rsidRPr="00474408" w14:paraId="2232AC7B" w14:textId="77777777" w:rsidTr="002159D8">
        <w:tc>
          <w:tcPr>
            <w:tcW w:w="871" w:type="dxa"/>
            <w:vMerge w:val="restart"/>
            <w:shd w:val="clear" w:color="auto" w:fill="auto"/>
          </w:tcPr>
          <w:p w14:paraId="2B5E8B79" w14:textId="77777777" w:rsidR="007B387C" w:rsidRPr="00474408" w:rsidRDefault="007B387C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65196D15" w14:textId="77777777" w:rsidR="007B387C" w:rsidRPr="00474408" w:rsidRDefault="007B387C" w:rsidP="00941A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Л</w:t>
            </w:r>
            <w:r w:rsidRPr="00474408">
              <w:rPr>
                <w:sz w:val="20"/>
                <w:szCs w:val="20"/>
                <w:lang w:val="kk-KZ"/>
              </w:rPr>
              <w:t xml:space="preserve"> </w:t>
            </w:r>
            <w:r w:rsidRPr="00474408">
              <w:rPr>
                <w:sz w:val="20"/>
                <w:szCs w:val="20"/>
              </w:rPr>
              <w:t>15.</w:t>
            </w:r>
            <w:r w:rsidRPr="004744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34762" w:rsidRPr="00474408">
              <w:rPr>
                <w:sz w:val="20"/>
                <w:szCs w:val="20"/>
              </w:rPr>
              <w:t>Международные  инвестиции</w:t>
            </w:r>
          </w:p>
        </w:tc>
        <w:tc>
          <w:tcPr>
            <w:tcW w:w="861" w:type="dxa"/>
            <w:shd w:val="clear" w:color="auto" w:fill="auto"/>
          </w:tcPr>
          <w:p w14:paraId="1B7AAD73" w14:textId="77777777" w:rsidR="007B387C" w:rsidRPr="00474408" w:rsidRDefault="007B387C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C5CE10E" w14:textId="77777777" w:rsidR="007B387C" w:rsidRPr="00474408" w:rsidRDefault="007B387C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-</w:t>
            </w:r>
          </w:p>
        </w:tc>
      </w:tr>
      <w:tr w:rsidR="007B387C" w:rsidRPr="00474408" w14:paraId="7D30D9B7" w14:textId="77777777" w:rsidTr="002159D8">
        <w:tc>
          <w:tcPr>
            <w:tcW w:w="871" w:type="dxa"/>
            <w:vMerge/>
            <w:shd w:val="clear" w:color="auto" w:fill="auto"/>
          </w:tcPr>
          <w:p w14:paraId="0D0FAEB9" w14:textId="77777777" w:rsidR="007B387C" w:rsidRPr="00474408" w:rsidRDefault="007B387C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DAE9FFD" w14:textId="5B2B9FB5" w:rsidR="007B387C" w:rsidRPr="00474408" w:rsidRDefault="007B387C" w:rsidP="0063476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С</w:t>
            </w:r>
            <w:r w:rsidR="008B70A9" w:rsidRPr="00474408">
              <w:rPr>
                <w:sz w:val="20"/>
                <w:szCs w:val="20"/>
                <w:lang w:val="kk-KZ"/>
              </w:rPr>
              <w:t>З</w:t>
            </w:r>
            <w:r w:rsidR="00D13144" w:rsidRPr="00474408">
              <w:rPr>
                <w:sz w:val="20"/>
                <w:szCs w:val="20"/>
              </w:rPr>
              <w:t xml:space="preserve">5. </w:t>
            </w:r>
            <w:r w:rsidR="00342FE5" w:rsidRPr="00474408">
              <w:rPr>
                <w:sz w:val="20"/>
                <w:szCs w:val="20"/>
              </w:rPr>
              <w:t xml:space="preserve">Изучить </w:t>
            </w:r>
            <w:r w:rsidR="00634762" w:rsidRPr="00474408">
              <w:rPr>
                <w:sz w:val="20"/>
                <w:szCs w:val="20"/>
              </w:rPr>
              <w:t>особенности и специфику международных инвестиций</w:t>
            </w:r>
          </w:p>
        </w:tc>
        <w:tc>
          <w:tcPr>
            <w:tcW w:w="861" w:type="dxa"/>
            <w:shd w:val="clear" w:color="auto" w:fill="auto"/>
          </w:tcPr>
          <w:p w14:paraId="1F3C69E7" w14:textId="77777777" w:rsidR="007B387C" w:rsidRPr="00474408" w:rsidRDefault="007B387C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BB79736" w14:textId="70F95FFD" w:rsidR="007B387C" w:rsidRPr="00474408" w:rsidRDefault="007B387C" w:rsidP="001C26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74408">
              <w:rPr>
                <w:sz w:val="20"/>
                <w:szCs w:val="20"/>
                <w:lang w:val="en-US"/>
              </w:rPr>
              <w:t>1</w:t>
            </w:r>
            <w:r w:rsidR="008B70A9" w:rsidRPr="00474408">
              <w:rPr>
                <w:sz w:val="20"/>
                <w:szCs w:val="20"/>
                <w:lang w:val="en-US"/>
              </w:rPr>
              <w:t>0</w:t>
            </w:r>
          </w:p>
        </w:tc>
      </w:tr>
      <w:tr w:rsidR="00EC3AFB" w:rsidRPr="00474408" w14:paraId="5835BBF6" w14:textId="77777777" w:rsidTr="008328A8">
        <w:tc>
          <w:tcPr>
            <w:tcW w:w="871" w:type="dxa"/>
            <w:vMerge/>
            <w:shd w:val="clear" w:color="auto" w:fill="auto"/>
          </w:tcPr>
          <w:p w14:paraId="561D3F49" w14:textId="77777777" w:rsidR="00EC3AFB" w:rsidRPr="00474408" w:rsidRDefault="00EC3AF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11" w:type="dxa"/>
            <w:gridSpan w:val="2"/>
            <w:shd w:val="clear" w:color="auto" w:fill="auto"/>
          </w:tcPr>
          <w:p w14:paraId="3011F5A6" w14:textId="4C0BB3A0" w:rsidR="00EC3AFB" w:rsidRPr="00474408" w:rsidRDefault="00EC3AFB" w:rsidP="00EC3AF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 xml:space="preserve"> </w:t>
            </w:r>
            <w:r w:rsidR="008B70A9" w:rsidRPr="00474408">
              <w:rPr>
                <w:sz w:val="20"/>
                <w:szCs w:val="20"/>
                <w:lang w:val="kk-KZ"/>
              </w:rPr>
              <w:t>СРО</w:t>
            </w:r>
            <w:r w:rsidR="008B70A9" w:rsidRPr="00474408">
              <w:rPr>
                <w:sz w:val="20"/>
                <w:szCs w:val="20"/>
              </w:rPr>
              <w:t>5.</w:t>
            </w:r>
            <w:r w:rsidRPr="00474408">
              <w:rPr>
                <w:sz w:val="20"/>
                <w:szCs w:val="20"/>
              </w:rPr>
              <w:t xml:space="preserve"> </w:t>
            </w:r>
            <w:r w:rsidR="008701CB" w:rsidRPr="00474408">
              <w:rPr>
                <w:sz w:val="20"/>
                <w:szCs w:val="20"/>
                <w:lang w:eastAsia="ru-RU"/>
              </w:rPr>
              <w:t>Подготовка презентаций по темам: «</w:t>
            </w:r>
            <w:r w:rsidR="008701CB" w:rsidRPr="00474408">
              <w:rPr>
                <w:color w:val="000000"/>
                <w:sz w:val="20"/>
                <w:szCs w:val="20"/>
              </w:rPr>
              <w:t>Проектный анализ, сущность и назначение</w:t>
            </w:r>
            <w:r w:rsidR="008701CB" w:rsidRPr="00474408">
              <w:rPr>
                <w:sz w:val="20"/>
                <w:szCs w:val="20"/>
                <w:lang w:eastAsia="ru-RU"/>
              </w:rPr>
              <w:t>», «</w:t>
            </w:r>
            <w:r w:rsidR="008701CB" w:rsidRPr="00474408">
              <w:rPr>
                <w:color w:val="000000"/>
                <w:sz w:val="20"/>
                <w:szCs w:val="20"/>
              </w:rPr>
              <w:t>Виды проектного анализа</w:t>
            </w:r>
            <w:r w:rsidR="008701CB" w:rsidRPr="00474408">
              <w:rPr>
                <w:sz w:val="20"/>
                <w:szCs w:val="20"/>
                <w:lang w:eastAsia="ru-RU"/>
              </w:rPr>
              <w:t>», «</w:t>
            </w:r>
            <w:r w:rsidR="008701CB" w:rsidRPr="00474408">
              <w:rPr>
                <w:color w:val="000000"/>
                <w:sz w:val="20"/>
                <w:szCs w:val="20"/>
              </w:rPr>
              <w:t>Моделирование денежных потоков, техника составления модели</w:t>
            </w:r>
            <w:r w:rsidR="008701CB" w:rsidRPr="00474408">
              <w:rPr>
                <w:sz w:val="20"/>
                <w:szCs w:val="20"/>
                <w:lang w:eastAsia="ru-RU"/>
              </w:rPr>
              <w:t>», «</w:t>
            </w:r>
            <w:r w:rsidR="008701CB" w:rsidRPr="00474408">
              <w:rPr>
                <w:color w:val="000000"/>
                <w:sz w:val="20"/>
                <w:szCs w:val="20"/>
              </w:rPr>
              <w:t>Применение концепции временной стоимости денег</w:t>
            </w:r>
            <w:r w:rsidR="008701CB" w:rsidRPr="00474408">
              <w:rPr>
                <w:sz w:val="20"/>
                <w:szCs w:val="20"/>
                <w:lang w:eastAsia="ru-RU"/>
              </w:rPr>
              <w:t>», «</w:t>
            </w:r>
            <w:r w:rsidR="008701CB" w:rsidRPr="00474408">
              <w:rPr>
                <w:color w:val="000000"/>
                <w:sz w:val="20"/>
                <w:szCs w:val="20"/>
              </w:rPr>
              <w:t>Применение приема «с проектом - без проекта»</w:t>
            </w:r>
            <w:r w:rsidR="008701CB" w:rsidRPr="00474408">
              <w:rPr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727" w:type="dxa"/>
            <w:shd w:val="clear" w:color="auto" w:fill="auto"/>
          </w:tcPr>
          <w:p w14:paraId="3C099F6C" w14:textId="27DAD089" w:rsidR="00EC3AFB" w:rsidRPr="00474408" w:rsidRDefault="008B70A9" w:rsidP="00EC3A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74408">
              <w:rPr>
                <w:sz w:val="20"/>
                <w:szCs w:val="20"/>
                <w:lang w:val="en-US"/>
              </w:rPr>
              <w:t>15</w:t>
            </w:r>
          </w:p>
        </w:tc>
      </w:tr>
      <w:tr w:rsidR="0074723B" w:rsidRPr="00474408" w14:paraId="693AB460" w14:textId="77777777" w:rsidTr="00C72C62">
        <w:tc>
          <w:tcPr>
            <w:tcW w:w="9782" w:type="dxa"/>
            <w:gridSpan w:val="3"/>
          </w:tcPr>
          <w:p w14:paraId="2078C262" w14:textId="6B727098" w:rsidR="0074723B" w:rsidRPr="00474408" w:rsidRDefault="0074723B" w:rsidP="007472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32D5">
              <w:rPr>
                <w:bCs/>
                <w:color w:val="000000"/>
                <w:sz w:val="20"/>
                <w:szCs w:val="20"/>
              </w:rPr>
              <w:t>Рубежный контроль 2 (100)</w:t>
            </w:r>
          </w:p>
        </w:tc>
        <w:tc>
          <w:tcPr>
            <w:tcW w:w="727" w:type="dxa"/>
          </w:tcPr>
          <w:p w14:paraId="53C5E04C" w14:textId="77777777" w:rsidR="0074723B" w:rsidRPr="00474408" w:rsidRDefault="0074723B" w:rsidP="007472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100</w:t>
            </w:r>
          </w:p>
        </w:tc>
      </w:tr>
      <w:tr w:rsidR="0074723B" w:rsidRPr="00474408" w14:paraId="4A5504E4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0C26AEE1" w14:textId="2FBA615C" w:rsidR="0074723B" w:rsidRPr="00474408" w:rsidRDefault="0074723B" w:rsidP="007472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32D5">
              <w:rPr>
                <w:bCs/>
                <w:color w:val="000000"/>
                <w:sz w:val="20"/>
                <w:szCs w:val="20"/>
              </w:rPr>
              <w:t>Экзаменационная сессия (100)</w:t>
            </w:r>
          </w:p>
        </w:tc>
        <w:tc>
          <w:tcPr>
            <w:tcW w:w="727" w:type="dxa"/>
            <w:shd w:val="clear" w:color="auto" w:fill="FFFFFF" w:themeFill="background1"/>
          </w:tcPr>
          <w:p w14:paraId="430FA5B6" w14:textId="77777777" w:rsidR="0074723B" w:rsidRPr="00474408" w:rsidRDefault="0074723B" w:rsidP="007472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100</w:t>
            </w:r>
          </w:p>
        </w:tc>
      </w:tr>
      <w:tr w:rsidR="0074723B" w:rsidRPr="00474408" w14:paraId="220687BE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3AA98D7F" w14:textId="0B4E6426" w:rsidR="0074723B" w:rsidRPr="00474408" w:rsidRDefault="0074723B" w:rsidP="007472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32D5">
              <w:rPr>
                <w:bCs/>
                <w:sz w:val="20"/>
                <w:szCs w:val="20"/>
                <w:lang w:val="kk-KZ"/>
              </w:rPr>
              <w:t>Общая</w:t>
            </w:r>
          </w:p>
        </w:tc>
        <w:tc>
          <w:tcPr>
            <w:tcW w:w="727" w:type="dxa"/>
            <w:shd w:val="clear" w:color="auto" w:fill="FFFFFF" w:themeFill="background1"/>
          </w:tcPr>
          <w:p w14:paraId="15A625D8" w14:textId="77777777" w:rsidR="0074723B" w:rsidRPr="00474408" w:rsidRDefault="0074723B" w:rsidP="007472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4408">
              <w:rPr>
                <w:sz w:val="20"/>
                <w:szCs w:val="20"/>
              </w:rPr>
              <w:t>100</w:t>
            </w:r>
          </w:p>
        </w:tc>
      </w:tr>
    </w:tbl>
    <w:p w14:paraId="7110CBF7" w14:textId="5005A975" w:rsidR="004947F8" w:rsidRPr="0074723B" w:rsidRDefault="008642A4" w:rsidP="0074723B">
      <w:pPr>
        <w:tabs>
          <w:tab w:val="left" w:pos="1276"/>
        </w:tabs>
        <w:jc w:val="center"/>
        <w:rPr>
          <w:sz w:val="20"/>
          <w:szCs w:val="20"/>
        </w:rPr>
        <w:sectPr w:rsidR="004947F8" w:rsidRPr="0074723B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474408">
        <w:rPr>
          <w:sz w:val="20"/>
          <w:szCs w:val="20"/>
        </w:rPr>
        <w:t xml:space="preserve"> </w:t>
      </w:r>
    </w:p>
    <w:p w14:paraId="43FF31A1" w14:textId="77777777" w:rsidR="0074723B" w:rsidRPr="00C60C1D" w:rsidRDefault="0074723B" w:rsidP="0074723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  <w:r w:rsidRPr="00C60C1D">
        <w:rPr>
          <w:rStyle w:val="eop"/>
          <w:sz w:val="20"/>
          <w:szCs w:val="20"/>
        </w:rPr>
        <w:t> </w:t>
      </w:r>
    </w:p>
    <w:p w14:paraId="301FB5DF" w14:textId="77777777" w:rsidR="0074723B" w:rsidRDefault="0074723B" w:rsidP="0074723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AC02821" w14:textId="77777777" w:rsidR="00FB68E0" w:rsidRPr="00FF03C3" w:rsidRDefault="00FB68E0" w:rsidP="00727CAC">
      <w:pPr>
        <w:widowControl w:val="0"/>
        <w:autoSpaceDE w:val="0"/>
        <w:autoSpaceDN w:val="0"/>
        <w:ind w:right="5931"/>
        <w:contextualSpacing/>
        <w:jc w:val="center"/>
        <w:rPr>
          <w:b/>
          <w:sz w:val="20"/>
          <w:szCs w:val="20"/>
        </w:rPr>
      </w:pPr>
    </w:p>
    <w:p w14:paraId="7DA29B0D" w14:textId="12D0988F" w:rsidR="00C767E2" w:rsidRPr="00FF03C3" w:rsidRDefault="00C767E2" w:rsidP="00C767E2">
      <w:pPr>
        <w:pStyle w:val="1"/>
        <w:ind w:left="709" w:hanging="567"/>
        <w:rPr>
          <w:sz w:val="20"/>
          <w:szCs w:val="20"/>
        </w:rPr>
      </w:pPr>
      <w:r w:rsidRPr="00FF03C3">
        <w:rPr>
          <w:sz w:val="20"/>
          <w:szCs w:val="20"/>
        </w:rPr>
        <w:t>СРО 1. Пример проекта и его жизненный цикл</w:t>
      </w:r>
      <w:r w:rsidR="00A9663F" w:rsidRPr="00FF03C3">
        <w:rPr>
          <w:sz w:val="20"/>
          <w:szCs w:val="20"/>
        </w:rPr>
        <w:t xml:space="preserve"> </w:t>
      </w:r>
      <w:r w:rsidR="007C1EBB" w:rsidRPr="0074723B">
        <w:rPr>
          <w:b w:val="0"/>
          <w:sz w:val="20"/>
          <w:szCs w:val="20"/>
        </w:rPr>
        <w:t>(15% из 100%)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145"/>
        <w:gridCol w:w="2282"/>
        <w:gridCol w:w="2958"/>
        <w:gridCol w:w="2137"/>
        <w:gridCol w:w="3107"/>
      </w:tblGrid>
      <w:tr w:rsidR="00C767E2" w:rsidRPr="00FF03C3" w14:paraId="001718AB" w14:textId="77777777" w:rsidTr="00FF03C3">
        <w:tc>
          <w:tcPr>
            <w:tcW w:w="2145" w:type="dxa"/>
          </w:tcPr>
          <w:p w14:paraId="62232D18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Критерий/баллы</w:t>
            </w:r>
          </w:p>
        </w:tc>
        <w:tc>
          <w:tcPr>
            <w:tcW w:w="2122" w:type="dxa"/>
          </w:tcPr>
          <w:p w14:paraId="7A85D6CB" w14:textId="41337854" w:rsidR="00C767E2" w:rsidRPr="00291CCD" w:rsidRDefault="00C767E2" w:rsidP="00C767E2">
            <w:pPr>
              <w:ind w:left="709" w:hanging="567"/>
              <w:rPr>
                <w:sz w:val="20"/>
                <w:szCs w:val="20"/>
                <w:lang w:val="en-US"/>
              </w:rPr>
            </w:pPr>
            <w:r w:rsidRPr="00FF03C3">
              <w:rPr>
                <w:sz w:val="20"/>
                <w:szCs w:val="20"/>
              </w:rPr>
              <w:t>Отлично (</w:t>
            </w:r>
            <w:r w:rsidR="00291CCD" w:rsidRPr="007B5C96">
              <w:rPr>
                <w:bCs/>
                <w:sz w:val="20"/>
                <w:szCs w:val="20"/>
              </w:rPr>
              <w:t>1</w:t>
            </w:r>
            <w:r w:rsidR="00291CCD" w:rsidRPr="007B5C96">
              <w:rPr>
                <w:bCs/>
                <w:sz w:val="20"/>
                <w:szCs w:val="20"/>
                <w:lang w:val="en-US"/>
              </w:rPr>
              <w:t>0</w:t>
            </w:r>
            <w:r w:rsidR="00291CCD" w:rsidRPr="007B5C96">
              <w:rPr>
                <w:bCs/>
                <w:sz w:val="20"/>
                <w:szCs w:val="20"/>
              </w:rPr>
              <w:t>–</w:t>
            </w:r>
            <w:r w:rsidR="00291CCD" w:rsidRPr="007B5C96">
              <w:rPr>
                <w:bCs/>
                <w:sz w:val="20"/>
                <w:szCs w:val="20"/>
                <w:lang w:val="en-US"/>
              </w:rPr>
              <w:t>15</w:t>
            </w:r>
            <w:r w:rsidR="00291CCD" w:rsidRPr="007B5C96">
              <w:rPr>
                <w:bCs/>
                <w:sz w:val="20"/>
                <w:szCs w:val="20"/>
              </w:rPr>
              <w:t>%)</w:t>
            </w:r>
          </w:p>
        </w:tc>
        <w:tc>
          <w:tcPr>
            <w:tcW w:w="2958" w:type="dxa"/>
          </w:tcPr>
          <w:p w14:paraId="7B8E2B38" w14:textId="23F97B18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Хорошо (</w:t>
            </w:r>
            <w:r w:rsidR="00291CCD" w:rsidRPr="007B5C96">
              <w:rPr>
                <w:bCs/>
                <w:sz w:val="20"/>
                <w:szCs w:val="20"/>
                <w:lang w:val="en-US"/>
              </w:rPr>
              <w:t>5</w:t>
            </w:r>
            <w:r w:rsidR="00291CCD" w:rsidRPr="007B5C96">
              <w:rPr>
                <w:bCs/>
                <w:sz w:val="20"/>
                <w:szCs w:val="20"/>
              </w:rPr>
              <w:t>–1</w:t>
            </w:r>
            <w:r w:rsidR="00291CCD" w:rsidRPr="007B5C96">
              <w:rPr>
                <w:bCs/>
                <w:sz w:val="20"/>
                <w:szCs w:val="20"/>
                <w:lang w:val="en-US"/>
              </w:rPr>
              <w:t>0</w:t>
            </w:r>
            <w:r w:rsidR="00291CCD" w:rsidRPr="007B5C96">
              <w:rPr>
                <w:bCs/>
                <w:sz w:val="20"/>
                <w:szCs w:val="20"/>
              </w:rPr>
              <w:t>%)</w:t>
            </w:r>
          </w:p>
        </w:tc>
        <w:tc>
          <w:tcPr>
            <w:tcW w:w="2137" w:type="dxa"/>
          </w:tcPr>
          <w:p w14:paraId="181CFEC1" w14:textId="53F829D3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Удовлетворительно (</w:t>
            </w:r>
            <w:r w:rsidR="00291CCD" w:rsidRPr="007B5C96">
              <w:rPr>
                <w:bCs/>
                <w:sz w:val="20"/>
                <w:szCs w:val="20"/>
                <w:lang w:val="en-US"/>
              </w:rPr>
              <w:t>3</w:t>
            </w:r>
            <w:r w:rsidR="00291CCD" w:rsidRPr="007B5C96">
              <w:rPr>
                <w:bCs/>
                <w:sz w:val="20"/>
                <w:szCs w:val="20"/>
              </w:rPr>
              <w:t>–</w:t>
            </w:r>
            <w:r w:rsidR="00291CCD" w:rsidRPr="007B5C96">
              <w:rPr>
                <w:bCs/>
                <w:sz w:val="20"/>
                <w:szCs w:val="20"/>
                <w:lang w:val="en-US"/>
              </w:rPr>
              <w:t>5</w:t>
            </w:r>
            <w:r w:rsidR="00291CCD" w:rsidRPr="007B5C96">
              <w:rPr>
                <w:bCs/>
                <w:sz w:val="20"/>
                <w:szCs w:val="20"/>
              </w:rPr>
              <w:t>%)</w:t>
            </w:r>
          </w:p>
        </w:tc>
        <w:tc>
          <w:tcPr>
            <w:tcW w:w="3107" w:type="dxa"/>
          </w:tcPr>
          <w:p w14:paraId="2B65EBE2" w14:textId="3D795CF5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Неудовлетворительно (0–</w:t>
            </w:r>
            <w:r w:rsidR="00291CCD">
              <w:rPr>
                <w:sz w:val="20"/>
                <w:szCs w:val="20"/>
                <w:lang w:val="en-US"/>
              </w:rPr>
              <w:t>3</w:t>
            </w:r>
            <w:r w:rsidRPr="00FF03C3">
              <w:rPr>
                <w:sz w:val="20"/>
                <w:szCs w:val="20"/>
              </w:rPr>
              <w:t>%)</w:t>
            </w:r>
          </w:p>
        </w:tc>
      </w:tr>
      <w:tr w:rsidR="00C767E2" w:rsidRPr="00FF03C3" w14:paraId="544CD7D0" w14:textId="77777777" w:rsidTr="00FF03C3">
        <w:tc>
          <w:tcPr>
            <w:tcW w:w="2145" w:type="dxa"/>
          </w:tcPr>
          <w:p w14:paraId="111A0A40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Понимание теории и концепций</w:t>
            </w:r>
          </w:p>
        </w:tc>
        <w:tc>
          <w:tcPr>
            <w:tcW w:w="2122" w:type="dxa"/>
          </w:tcPr>
          <w:p w14:paraId="2F080096" w14:textId="77777777" w:rsidR="00C767E2" w:rsidRPr="00FF03C3" w:rsidRDefault="00C767E2" w:rsidP="004F7B62">
            <w:pPr>
              <w:ind w:left="18" w:firstLine="284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Глубокое понимание понятий «проект», «этапы», «жизненный цикл»</w:t>
            </w:r>
          </w:p>
        </w:tc>
        <w:tc>
          <w:tcPr>
            <w:tcW w:w="2958" w:type="dxa"/>
          </w:tcPr>
          <w:p w14:paraId="610B38A0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Хорошее понимание, но есть пробелы</w:t>
            </w:r>
          </w:p>
        </w:tc>
        <w:tc>
          <w:tcPr>
            <w:tcW w:w="2137" w:type="dxa"/>
          </w:tcPr>
          <w:p w14:paraId="06883A5B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Частичное понимание, перечисление этапов без анализа</w:t>
            </w:r>
          </w:p>
        </w:tc>
        <w:tc>
          <w:tcPr>
            <w:tcW w:w="3107" w:type="dxa"/>
          </w:tcPr>
          <w:p w14:paraId="33335B93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Нет понимания жизненного цикла</w:t>
            </w:r>
          </w:p>
        </w:tc>
      </w:tr>
      <w:tr w:rsidR="00C767E2" w:rsidRPr="00FF03C3" w14:paraId="66522BF2" w14:textId="77777777" w:rsidTr="00FF03C3">
        <w:tc>
          <w:tcPr>
            <w:tcW w:w="2145" w:type="dxa"/>
          </w:tcPr>
          <w:p w14:paraId="2300365C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Анализ ключевых вопросов</w:t>
            </w:r>
          </w:p>
        </w:tc>
        <w:tc>
          <w:tcPr>
            <w:tcW w:w="2122" w:type="dxa"/>
          </w:tcPr>
          <w:p w14:paraId="5A321B32" w14:textId="77777777" w:rsidR="00C767E2" w:rsidRPr="00FF03C3" w:rsidRDefault="00C767E2" w:rsidP="004F7B62">
            <w:pPr>
              <w:ind w:left="18" w:firstLine="284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Последовательное описание всех этапов с примерами</w:t>
            </w:r>
          </w:p>
        </w:tc>
        <w:tc>
          <w:tcPr>
            <w:tcW w:w="2958" w:type="dxa"/>
          </w:tcPr>
          <w:p w14:paraId="4F4A3AB5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Этапы описаны, но неполно</w:t>
            </w:r>
          </w:p>
        </w:tc>
        <w:tc>
          <w:tcPr>
            <w:tcW w:w="2137" w:type="dxa"/>
          </w:tcPr>
          <w:p w14:paraId="6DBB2105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Этапы перечислены без примеров</w:t>
            </w:r>
          </w:p>
        </w:tc>
        <w:tc>
          <w:tcPr>
            <w:tcW w:w="3107" w:type="dxa"/>
          </w:tcPr>
          <w:p w14:paraId="3EEEB2E7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Этапы не указаны</w:t>
            </w:r>
          </w:p>
        </w:tc>
      </w:tr>
      <w:tr w:rsidR="00C767E2" w:rsidRPr="00FF03C3" w14:paraId="6D625966" w14:textId="77777777" w:rsidTr="00FF03C3">
        <w:tc>
          <w:tcPr>
            <w:tcW w:w="2145" w:type="dxa"/>
          </w:tcPr>
          <w:p w14:paraId="796CCF8F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Выводы и рекомендации</w:t>
            </w:r>
          </w:p>
        </w:tc>
        <w:tc>
          <w:tcPr>
            <w:tcW w:w="2122" w:type="dxa"/>
          </w:tcPr>
          <w:p w14:paraId="5E638953" w14:textId="77777777" w:rsidR="00C767E2" w:rsidRPr="00FF03C3" w:rsidRDefault="00C767E2" w:rsidP="004F7B62">
            <w:pPr>
              <w:ind w:left="18" w:firstLine="284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Аргументированные выводы о значении жизненного цикла</w:t>
            </w:r>
          </w:p>
        </w:tc>
        <w:tc>
          <w:tcPr>
            <w:tcW w:w="2958" w:type="dxa"/>
          </w:tcPr>
          <w:p w14:paraId="2B98100B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Выводы есть, но слабая аргументация</w:t>
            </w:r>
          </w:p>
        </w:tc>
        <w:tc>
          <w:tcPr>
            <w:tcW w:w="2137" w:type="dxa"/>
          </w:tcPr>
          <w:p w14:paraId="03AC3624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Поверхностные выводы</w:t>
            </w:r>
          </w:p>
        </w:tc>
        <w:tc>
          <w:tcPr>
            <w:tcW w:w="3107" w:type="dxa"/>
          </w:tcPr>
          <w:p w14:paraId="00A5A2C7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Отсутствие выводов</w:t>
            </w:r>
          </w:p>
        </w:tc>
      </w:tr>
      <w:tr w:rsidR="00C767E2" w:rsidRPr="00FF03C3" w14:paraId="2E625BC1" w14:textId="77777777" w:rsidTr="00FF03C3">
        <w:tc>
          <w:tcPr>
            <w:tcW w:w="2145" w:type="dxa"/>
          </w:tcPr>
          <w:p w14:paraId="710C853B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Оформление</w:t>
            </w:r>
          </w:p>
        </w:tc>
        <w:tc>
          <w:tcPr>
            <w:tcW w:w="2122" w:type="dxa"/>
          </w:tcPr>
          <w:p w14:paraId="08601276" w14:textId="77777777" w:rsidR="00C767E2" w:rsidRPr="00FF03C3" w:rsidRDefault="00C767E2" w:rsidP="004F7B62">
            <w:pPr>
              <w:ind w:left="18" w:firstLine="284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Отличное оформление, схемы, структура</w:t>
            </w:r>
          </w:p>
        </w:tc>
        <w:tc>
          <w:tcPr>
            <w:tcW w:w="2958" w:type="dxa"/>
          </w:tcPr>
          <w:p w14:paraId="68B0ED3D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Хорошее оформление</w:t>
            </w:r>
          </w:p>
        </w:tc>
        <w:tc>
          <w:tcPr>
            <w:tcW w:w="2137" w:type="dxa"/>
          </w:tcPr>
          <w:p w14:paraId="668A3C16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3107" w:type="dxa"/>
          </w:tcPr>
          <w:p w14:paraId="60300CA7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Низкое качество</w:t>
            </w:r>
          </w:p>
        </w:tc>
      </w:tr>
    </w:tbl>
    <w:p w14:paraId="0E66C2F9" w14:textId="10F626EE" w:rsidR="00C767E2" w:rsidRPr="00FF03C3" w:rsidRDefault="00C767E2" w:rsidP="00C767E2">
      <w:pPr>
        <w:pStyle w:val="1"/>
        <w:ind w:left="709" w:hanging="567"/>
        <w:rPr>
          <w:sz w:val="20"/>
          <w:szCs w:val="20"/>
        </w:rPr>
      </w:pPr>
      <w:r w:rsidRPr="00FF03C3">
        <w:rPr>
          <w:sz w:val="20"/>
          <w:szCs w:val="20"/>
        </w:rPr>
        <w:t>СРО 2. Технический и экономический анализ проекта</w:t>
      </w:r>
      <w:r w:rsidR="00267328" w:rsidRPr="00267328">
        <w:rPr>
          <w:sz w:val="20"/>
          <w:szCs w:val="20"/>
        </w:rPr>
        <w:t xml:space="preserve"> </w:t>
      </w:r>
      <w:r w:rsidR="00420EFB" w:rsidRPr="00267328">
        <w:rPr>
          <w:b w:val="0"/>
          <w:sz w:val="20"/>
          <w:szCs w:val="20"/>
        </w:rPr>
        <w:t>(15% из 100%)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122"/>
        <w:gridCol w:w="2306"/>
        <w:gridCol w:w="2797"/>
        <w:gridCol w:w="2247"/>
        <w:gridCol w:w="2997"/>
      </w:tblGrid>
      <w:tr w:rsidR="00291CCD" w:rsidRPr="00FF03C3" w14:paraId="5033EF01" w14:textId="77777777" w:rsidTr="00FF03C3">
        <w:tc>
          <w:tcPr>
            <w:tcW w:w="2122" w:type="dxa"/>
          </w:tcPr>
          <w:p w14:paraId="1752855A" w14:textId="77777777" w:rsidR="00291CCD" w:rsidRPr="00FF03C3" w:rsidRDefault="00291CCD" w:rsidP="00291CCD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Критерий/баллы</w:t>
            </w:r>
          </w:p>
        </w:tc>
        <w:tc>
          <w:tcPr>
            <w:tcW w:w="2306" w:type="dxa"/>
          </w:tcPr>
          <w:p w14:paraId="53D29EB1" w14:textId="07D041DE" w:rsidR="00291CCD" w:rsidRPr="00291CCD" w:rsidRDefault="00291CCD" w:rsidP="00291CCD">
            <w:pPr>
              <w:ind w:left="709" w:hanging="567"/>
              <w:rPr>
                <w:sz w:val="20"/>
                <w:szCs w:val="20"/>
                <w:lang w:val="en-US"/>
              </w:rPr>
            </w:pPr>
            <w:r w:rsidRPr="00FF03C3">
              <w:rPr>
                <w:sz w:val="20"/>
                <w:szCs w:val="20"/>
              </w:rPr>
              <w:t>Отлично (</w:t>
            </w:r>
            <w:r w:rsidRPr="007B5C96">
              <w:rPr>
                <w:bCs/>
                <w:sz w:val="20"/>
                <w:szCs w:val="20"/>
              </w:rPr>
              <w:t>1</w:t>
            </w:r>
            <w:r w:rsidRPr="007B5C96">
              <w:rPr>
                <w:bCs/>
                <w:sz w:val="20"/>
                <w:szCs w:val="20"/>
                <w:lang w:val="en-US"/>
              </w:rPr>
              <w:t>0</w:t>
            </w:r>
            <w:r w:rsidRPr="007B5C96">
              <w:rPr>
                <w:bCs/>
                <w:sz w:val="20"/>
                <w:szCs w:val="20"/>
              </w:rPr>
              <w:t>–</w:t>
            </w:r>
            <w:r w:rsidRPr="007B5C96">
              <w:rPr>
                <w:bCs/>
                <w:sz w:val="20"/>
                <w:szCs w:val="20"/>
                <w:lang w:val="en-US"/>
              </w:rPr>
              <w:t>15</w:t>
            </w:r>
            <w:r w:rsidRPr="007B5C96">
              <w:rPr>
                <w:bCs/>
                <w:sz w:val="20"/>
                <w:szCs w:val="20"/>
              </w:rPr>
              <w:t>%)</w:t>
            </w:r>
          </w:p>
        </w:tc>
        <w:tc>
          <w:tcPr>
            <w:tcW w:w="2797" w:type="dxa"/>
          </w:tcPr>
          <w:p w14:paraId="521ED3B3" w14:textId="1F00CF44" w:rsidR="00291CCD" w:rsidRPr="00FF03C3" w:rsidRDefault="00291CCD" w:rsidP="00291CCD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Хорошо (</w:t>
            </w:r>
            <w:r w:rsidRPr="007B5C96">
              <w:rPr>
                <w:bCs/>
                <w:sz w:val="20"/>
                <w:szCs w:val="20"/>
                <w:lang w:val="en-US"/>
              </w:rPr>
              <w:t>5</w:t>
            </w:r>
            <w:r w:rsidRPr="007B5C96">
              <w:rPr>
                <w:bCs/>
                <w:sz w:val="20"/>
                <w:szCs w:val="20"/>
              </w:rPr>
              <w:t>–1</w:t>
            </w:r>
            <w:r w:rsidRPr="007B5C96">
              <w:rPr>
                <w:bCs/>
                <w:sz w:val="20"/>
                <w:szCs w:val="20"/>
                <w:lang w:val="en-US"/>
              </w:rPr>
              <w:t>0</w:t>
            </w:r>
            <w:r w:rsidRPr="007B5C96">
              <w:rPr>
                <w:bCs/>
                <w:sz w:val="20"/>
                <w:szCs w:val="20"/>
              </w:rPr>
              <w:t>%)</w:t>
            </w:r>
          </w:p>
        </w:tc>
        <w:tc>
          <w:tcPr>
            <w:tcW w:w="2247" w:type="dxa"/>
          </w:tcPr>
          <w:p w14:paraId="03AC6D59" w14:textId="3E525C1A" w:rsidR="00291CCD" w:rsidRPr="00FF03C3" w:rsidRDefault="00291CCD" w:rsidP="00291CCD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Удовлетворительно (</w:t>
            </w:r>
            <w:r w:rsidRPr="007B5C96">
              <w:rPr>
                <w:bCs/>
                <w:sz w:val="20"/>
                <w:szCs w:val="20"/>
                <w:lang w:val="en-US"/>
              </w:rPr>
              <w:t>3</w:t>
            </w:r>
            <w:r w:rsidRPr="007B5C96">
              <w:rPr>
                <w:bCs/>
                <w:sz w:val="20"/>
                <w:szCs w:val="20"/>
              </w:rPr>
              <w:t>–</w:t>
            </w:r>
            <w:r w:rsidRPr="007B5C96">
              <w:rPr>
                <w:bCs/>
                <w:sz w:val="20"/>
                <w:szCs w:val="20"/>
                <w:lang w:val="en-US"/>
              </w:rPr>
              <w:t>5</w:t>
            </w:r>
            <w:r w:rsidRPr="007B5C96">
              <w:rPr>
                <w:bCs/>
                <w:sz w:val="20"/>
                <w:szCs w:val="20"/>
              </w:rPr>
              <w:t>%)</w:t>
            </w:r>
          </w:p>
        </w:tc>
        <w:tc>
          <w:tcPr>
            <w:tcW w:w="2997" w:type="dxa"/>
          </w:tcPr>
          <w:p w14:paraId="08EB915A" w14:textId="4B9672C8" w:rsidR="00291CCD" w:rsidRPr="00FF03C3" w:rsidRDefault="00291CCD" w:rsidP="00291CCD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Неудовлетворительно (0–</w:t>
            </w:r>
            <w:r>
              <w:rPr>
                <w:sz w:val="20"/>
                <w:szCs w:val="20"/>
                <w:lang w:val="en-US"/>
              </w:rPr>
              <w:t>3</w:t>
            </w:r>
            <w:r w:rsidRPr="00FF03C3">
              <w:rPr>
                <w:sz w:val="20"/>
                <w:szCs w:val="20"/>
              </w:rPr>
              <w:t>%)</w:t>
            </w:r>
          </w:p>
        </w:tc>
      </w:tr>
      <w:tr w:rsidR="00C767E2" w:rsidRPr="00FF03C3" w14:paraId="7B50C08B" w14:textId="77777777" w:rsidTr="00FF03C3">
        <w:tc>
          <w:tcPr>
            <w:tcW w:w="2122" w:type="dxa"/>
          </w:tcPr>
          <w:p w14:paraId="7364D3E0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Теоретическая база</w:t>
            </w:r>
          </w:p>
        </w:tc>
        <w:tc>
          <w:tcPr>
            <w:tcW w:w="2306" w:type="dxa"/>
          </w:tcPr>
          <w:p w14:paraId="7E212265" w14:textId="77777777" w:rsidR="00C767E2" w:rsidRPr="00FF03C3" w:rsidRDefault="00C767E2" w:rsidP="004F7B62">
            <w:pPr>
              <w:ind w:firstLine="142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Глубокое понимание технико-экономического анализа</w:t>
            </w:r>
          </w:p>
        </w:tc>
        <w:tc>
          <w:tcPr>
            <w:tcW w:w="2797" w:type="dxa"/>
          </w:tcPr>
          <w:p w14:paraId="58317DCB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Хорошее понимание</w:t>
            </w:r>
          </w:p>
        </w:tc>
        <w:tc>
          <w:tcPr>
            <w:tcW w:w="2247" w:type="dxa"/>
          </w:tcPr>
          <w:p w14:paraId="7DB3AD62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Ограниченное понимание</w:t>
            </w:r>
          </w:p>
        </w:tc>
        <w:tc>
          <w:tcPr>
            <w:tcW w:w="2997" w:type="dxa"/>
          </w:tcPr>
          <w:p w14:paraId="710F843B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Отсутствие понимания</w:t>
            </w:r>
          </w:p>
        </w:tc>
      </w:tr>
      <w:tr w:rsidR="00C767E2" w:rsidRPr="00FF03C3" w14:paraId="32E25E95" w14:textId="77777777" w:rsidTr="00FF03C3">
        <w:tc>
          <w:tcPr>
            <w:tcW w:w="2122" w:type="dxa"/>
          </w:tcPr>
          <w:p w14:paraId="63F7911A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Анализ</w:t>
            </w:r>
          </w:p>
        </w:tc>
        <w:tc>
          <w:tcPr>
            <w:tcW w:w="2306" w:type="dxa"/>
          </w:tcPr>
          <w:p w14:paraId="2B866EFC" w14:textId="77777777" w:rsidR="00C767E2" w:rsidRPr="00FF03C3" w:rsidRDefault="00C767E2" w:rsidP="004F7B62">
            <w:pPr>
              <w:ind w:firstLine="142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Полный технико-экономический анализ, сравнения</w:t>
            </w:r>
          </w:p>
        </w:tc>
        <w:tc>
          <w:tcPr>
            <w:tcW w:w="2797" w:type="dxa"/>
          </w:tcPr>
          <w:p w14:paraId="5F5C7989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Анализ частично проработан</w:t>
            </w:r>
          </w:p>
        </w:tc>
        <w:tc>
          <w:tcPr>
            <w:tcW w:w="2247" w:type="dxa"/>
          </w:tcPr>
          <w:p w14:paraId="79AF5B40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Анализ поверхностный</w:t>
            </w:r>
          </w:p>
        </w:tc>
        <w:tc>
          <w:tcPr>
            <w:tcW w:w="2997" w:type="dxa"/>
          </w:tcPr>
          <w:p w14:paraId="574CA853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Анализа нет</w:t>
            </w:r>
          </w:p>
        </w:tc>
      </w:tr>
      <w:tr w:rsidR="00C767E2" w:rsidRPr="00FF03C3" w14:paraId="4D1F8400" w14:textId="77777777" w:rsidTr="00FF03C3">
        <w:tc>
          <w:tcPr>
            <w:tcW w:w="2122" w:type="dxa"/>
          </w:tcPr>
          <w:p w14:paraId="31533938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Выводы</w:t>
            </w:r>
          </w:p>
        </w:tc>
        <w:tc>
          <w:tcPr>
            <w:tcW w:w="2306" w:type="dxa"/>
          </w:tcPr>
          <w:p w14:paraId="60C6F0EF" w14:textId="77777777" w:rsidR="00C767E2" w:rsidRPr="00FF03C3" w:rsidRDefault="00C767E2" w:rsidP="004F7B62">
            <w:pPr>
              <w:ind w:firstLine="142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Обоснованные и практичные</w:t>
            </w:r>
          </w:p>
        </w:tc>
        <w:tc>
          <w:tcPr>
            <w:tcW w:w="2797" w:type="dxa"/>
          </w:tcPr>
          <w:p w14:paraId="4B15E7A0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Есть выводы, но неполные</w:t>
            </w:r>
          </w:p>
        </w:tc>
        <w:tc>
          <w:tcPr>
            <w:tcW w:w="2247" w:type="dxa"/>
          </w:tcPr>
          <w:p w14:paraId="2263C70F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Ограниченные выводы</w:t>
            </w:r>
          </w:p>
        </w:tc>
        <w:tc>
          <w:tcPr>
            <w:tcW w:w="2997" w:type="dxa"/>
          </w:tcPr>
          <w:p w14:paraId="68D84D6F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Нет выводов</w:t>
            </w:r>
          </w:p>
        </w:tc>
      </w:tr>
      <w:tr w:rsidR="00C767E2" w:rsidRPr="00FF03C3" w14:paraId="4BF64EEC" w14:textId="77777777" w:rsidTr="00FF03C3">
        <w:tc>
          <w:tcPr>
            <w:tcW w:w="2122" w:type="dxa"/>
          </w:tcPr>
          <w:p w14:paraId="4D17C453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Оформление</w:t>
            </w:r>
          </w:p>
        </w:tc>
        <w:tc>
          <w:tcPr>
            <w:tcW w:w="2306" w:type="dxa"/>
          </w:tcPr>
          <w:p w14:paraId="23D37334" w14:textId="77777777" w:rsidR="00C767E2" w:rsidRPr="00FF03C3" w:rsidRDefault="00C767E2" w:rsidP="004F7B62">
            <w:pPr>
              <w:ind w:left="33" w:firstLine="109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Расчеты, таблицы, схемы</w:t>
            </w:r>
          </w:p>
        </w:tc>
        <w:tc>
          <w:tcPr>
            <w:tcW w:w="2797" w:type="dxa"/>
          </w:tcPr>
          <w:p w14:paraId="01F75D93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Хорошее оформление</w:t>
            </w:r>
          </w:p>
        </w:tc>
        <w:tc>
          <w:tcPr>
            <w:tcW w:w="2247" w:type="dxa"/>
          </w:tcPr>
          <w:p w14:paraId="09CD6F0D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997" w:type="dxa"/>
          </w:tcPr>
          <w:p w14:paraId="292A045E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Плохое оформление</w:t>
            </w:r>
          </w:p>
        </w:tc>
      </w:tr>
    </w:tbl>
    <w:p w14:paraId="433E9AF3" w14:textId="236C689D" w:rsidR="00C767E2" w:rsidRPr="00FF03C3" w:rsidRDefault="00C767E2" w:rsidP="00C767E2">
      <w:pPr>
        <w:pStyle w:val="1"/>
        <w:ind w:left="709" w:hanging="567"/>
        <w:rPr>
          <w:sz w:val="20"/>
          <w:szCs w:val="20"/>
        </w:rPr>
      </w:pPr>
      <w:r w:rsidRPr="00FF03C3">
        <w:rPr>
          <w:sz w:val="20"/>
          <w:szCs w:val="20"/>
        </w:rPr>
        <w:lastRenderedPageBreak/>
        <w:t>СРО 3. Финансовый анализ проекта</w:t>
      </w:r>
      <w:r w:rsidR="00267328" w:rsidRPr="004F7B62">
        <w:rPr>
          <w:sz w:val="20"/>
          <w:szCs w:val="20"/>
        </w:rPr>
        <w:t xml:space="preserve"> </w:t>
      </w:r>
      <w:r w:rsidR="00420EFB" w:rsidRPr="00267328">
        <w:rPr>
          <w:b w:val="0"/>
          <w:sz w:val="20"/>
          <w:szCs w:val="20"/>
        </w:rPr>
        <w:t>(15% из 100%)</w:t>
      </w: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236"/>
        <w:gridCol w:w="2867"/>
        <w:gridCol w:w="2268"/>
        <w:gridCol w:w="2976"/>
      </w:tblGrid>
      <w:tr w:rsidR="00291CCD" w:rsidRPr="00FF03C3" w14:paraId="6F1D0596" w14:textId="77777777" w:rsidTr="00FF03C3">
        <w:tc>
          <w:tcPr>
            <w:tcW w:w="2122" w:type="dxa"/>
          </w:tcPr>
          <w:p w14:paraId="53CB2AF3" w14:textId="77777777" w:rsidR="00291CCD" w:rsidRPr="00FF03C3" w:rsidRDefault="00291CCD" w:rsidP="00291CCD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Критерий/баллы</w:t>
            </w:r>
          </w:p>
        </w:tc>
        <w:tc>
          <w:tcPr>
            <w:tcW w:w="2236" w:type="dxa"/>
          </w:tcPr>
          <w:p w14:paraId="343BA1D7" w14:textId="6AC1BF98" w:rsidR="00291CCD" w:rsidRPr="00291CCD" w:rsidRDefault="00291CCD" w:rsidP="00291CCD">
            <w:pPr>
              <w:ind w:left="709" w:hanging="567"/>
              <w:rPr>
                <w:sz w:val="20"/>
                <w:szCs w:val="20"/>
                <w:lang w:val="en-US"/>
              </w:rPr>
            </w:pPr>
            <w:r w:rsidRPr="00FF03C3">
              <w:rPr>
                <w:sz w:val="20"/>
                <w:szCs w:val="20"/>
              </w:rPr>
              <w:t>Отлично (</w:t>
            </w:r>
            <w:r w:rsidRPr="007B5C96">
              <w:rPr>
                <w:bCs/>
                <w:sz w:val="20"/>
                <w:szCs w:val="20"/>
              </w:rPr>
              <w:t>1</w:t>
            </w:r>
            <w:r w:rsidRPr="007B5C96">
              <w:rPr>
                <w:bCs/>
                <w:sz w:val="20"/>
                <w:szCs w:val="20"/>
                <w:lang w:val="en-US"/>
              </w:rPr>
              <w:t>0</w:t>
            </w:r>
            <w:r w:rsidRPr="007B5C96">
              <w:rPr>
                <w:bCs/>
                <w:sz w:val="20"/>
                <w:szCs w:val="20"/>
              </w:rPr>
              <w:t>–</w:t>
            </w:r>
            <w:r w:rsidRPr="007B5C96">
              <w:rPr>
                <w:bCs/>
                <w:sz w:val="20"/>
                <w:szCs w:val="20"/>
                <w:lang w:val="en-US"/>
              </w:rPr>
              <w:t>15</w:t>
            </w:r>
            <w:r w:rsidRPr="007B5C96">
              <w:rPr>
                <w:bCs/>
                <w:sz w:val="20"/>
                <w:szCs w:val="20"/>
              </w:rPr>
              <w:t>%)</w:t>
            </w:r>
          </w:p>
        </w:tc>
        <w:tc>
          <w:tcPr>
            <w:tcW w:w="2867" w:type="dxa"/>
          </w:tcPr>
          <w:p w14:paraId="6EBC8EB8" w14:textId="01070DE5" w:rsidR="00291CCD" w:rsidRPr="00FF03C3" w:rsidRDefault="00291CCD" w:rsidP="00291CCD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Хорошо (</w:t>
            </w:r>
            <w:r w:rsidRPr="007B5C96">
              <w:rPr>
                <w:bCs/>
                <w:sz w:val="20"/>
                <w:szCs w:val="20"/>
                <w:lang w:val="en-US"/>
              </w:rPr>
              <w:t>5</w:t>
            </w:r>
            <w:r w:rsidRPr="007B5C96">
              <w:rPr>
                <w:bCs/>
                <w:sz w:val="20"/>
                <w:szCs w:val="20"/>
              </w:rPr>
              <w:t>–1</w:t>
            </w:r>
            <w:r w:rsidRPr="007B5C96">
              <w:rPr>
                <w:bCs/>
                <w:sz w:val="20"/>
                <w:szCs w:val="20"/>
                <w:lang w:val="en-US"/>
              </w:rPr>
              <w:t>0</w:t>
            </w:r>
            <w:r w:rsidRPr="007B5C96">
              <w:rPr>
                <w:bCs/>
                <w:sz w:val="20"/>
                <w:szCs w:val="20"/>
              </w:rPr>
              <w:t>%)</w:t>
            </w:r>
          </w:p>
        </w:tc>
        <w:tc>
          <w:tcPr>
            <w:tcW w:w="2268" w:type="dxa"/>
          </w:tcPr>
          <w:p w14:paraId="52BC0BF9" w14:textId="2D3FABEC" w:rsidR="00291CCD" w:rsidRPr="00FF03C3" w:rsidRDefault="00291CCD" w:rsidP="00291CCD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Удовлетворительно (</w:t>
            </w:r>
            <w:r w:rsidRPr="007B5C96">
              <w:rPr>
                <w:bCs/>
                <w:sz w:val="20"/>
                <w:szCs w:val="20"/>
                <w:lang w:val="en-US"/>
              </w:rPr>
              <w:t>3</w:t>
            </w:r>
            <w:r w:rsidRPr="007B5C96">
              <w:rPr>
                <w:bCs/>
                <w:sz w:val="20"/>
                <w:szCs w:val="20"/>
              </w:rPr>
              <w:t>–</w:t>
            </w:r>
            <w:r w:rsidRPr="007B5C96">
              <w:rPr>
                <w:bCs/>
                <w:sz w:val="20"/>
                <w:szCs w:val="20"/>
                <w:lang w:val="en-US"/>
              </w:rPr>
              <w:t>5</w:t>
            </w:r>
            <w:r w:rsidRPr="007B5C96">
              <w:rPr>
                <w:bCs/>
                <w:sz w:val="20"/>
                <w:szCs w:val="20"/>
              </w:rPr>
              <w:t>%)</w:t>
            </w:r>
          </w:p>
        </w:tc>
        <w:tc>
          <w:tcPr>
            <w:tcW w:w="2976" w:type="dxa"/>
          </w:tcPr>
          <w:p w14:paraId="1324354A" w14:textId="40ACCB68" w:rsidR="00291CCD" w:rsidRPr="00FF03C3" w:rsidRDefault="00291CCD" w:rsidP="00291CCD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Неудовлетворительно (0–</w:t>
            </w:r>
            <w:r>
              <w:rPr>
                <w:sz w:val="20"/>
                <w:szCs w:val="20"/>
                <w:lang w:val="en-US"/>
              </w:rPr>
              <w:t>3</w:t>
            </w:r>
            <w:r w:rsidRPr="00FF03C3">
              <w:rPr>
                <w:sz w:val="20"/>
                <w:szCs w:val="20"/>
              </w:rPr>
              <w:t>%)</w:t>
            </w:r>
          </w:p>
        </w:tc>
      </w:tr>
      <w:tr w:rsidR="00C767E2" w:rsidRPr="00FF03C3" w14:paraId="5712EFB4" w14:textId="77777777" w:rsidTr="00FF03C3">
        <w:tc>
          <w:tcPr>
            <w:tcW w:w="2122" w:type="dxa"/>
          </w:tcPr>
          <w:p w14:paraId="476C440D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Теоретическая база</w:t>
            </w:r>
          </w:p>
        </w:tc>
        <w:tc>
          <w:tcPr>
            <w:tcW w:w="2236" w:type="dxa"/>
          </w:tcPr>
          <w:p w14:paraId="1F7B8A9B" w14:textId="77777777" w:rsidR="00C767E2" w:rsidRPr="00FF03C3" w:rsidRDefault="00C767E2" w:rsidP="004F7B62">
            <w:pPr>
              <w:ind w:firstLine="142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Глубокое понимание NPV, IRR, ROI</w:t>
            </w:r>
          </w:p>
        </w:tc>
        <w:tc>
          <w:tcPr>
            <w:tcW w:w="2867" w:type="dxa"/>
          </w:tcPr>
          <w:p w14:paraId="618114A7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Хорошее понимание</w:t>
            </w:r>
          </w:p>
        </w:tc>
        <w:tc>
          <w:tcPr>
            <w:tcW w:w="2268" w:type="dxa"/>
          </w:tcPr>
          <w:p w14:paraId="30023B49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Частичное знание методов</w:t>
            </w:r>
          </w:p>
        </w:tc>
        <w:tc>
          <w:tcPr>
            <w:tcW w:w="2976" w:type="dxa"/>
          </w:tcPr>
          <w:p w14:paraId="60A93995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Нет понимания</w:t>
            </w:r>
          </w:p>
        </w:tc>
      </w:tr>
      <w:tr w:rsidR="00C767E2" w:rsidRPr="00FF03C3" w14:paraId="4BB44CB9" w14:textId="77777777" w:rsidTr="00FF03C3">
        <w:tc>
          <w:tcPr>
            <w:tcW w:w="2122" w:type="dxa"/>
          </w:tcPr>
          <w:p w14:paraId="0C82BFC9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Анализ показателей</w:t>
            </w:r>
          </w:p>
        </w:tc>
        <w:tc>
          <w:tcPr>
            <w:tcW w:w="2236" w:type="dxa"/>
          </w:tcPr>
          <w:p w14:paraId="0F042B02" w14:textId="77777777" w:rsidR="00C767E2" w:rsidRPr="00FF03C3" w:rsidRDefault="00C767E2" w:rsidP="004F7B62">
            <w:pPr>
              <w:ind w:firstLine="142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Подробные расчеты с пояснением</w:t>
            </w:r>
          </w:p>
        </w:tc>
        <w:tc>
          <w:tcPr>
            <w:tcW w:w="2867" w:type="dxa"/>
          </w:tcPr>
          <w:p w14:paraId="2DF2ACEA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Расчеты приведены, но частично</w:t>
            </w:r>
          </w:p>
        </w:tc>
        <w:tc>
          <w:tcPr>
            <w:tcW w:w="2268" w:type="dxa"/>
          </w:tcPr>
          <w:p w14:paraId="51E067E5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Только отдельные показатели</w:t>
            </w:r>
          </w:p>
        </w:tc>
        <w:tc>
          <w:tcPr>
            <w:tcW w:w="2976" w:type="dxa"/>
          </w:tcPr>
          <w:p w14:paraId="28FEA2B2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Нет расчетов</w:t>
            </w:r>
          </w:p>
        </w:tc>
      </w:tr>
      <w:tr w:rsidR="00C767E2" w:rsidRPr="00FF03C3" w14:paraId="207AFBF1" w14:textId="77777777" w:rsidTr="00FF03C3">
        <w:tc>
          <w:tcPr>
            <w:tcW w:w="2122" w:type="dxa"/>
          </w:tcPr>
          <w:p w14:paraId="5EF028AD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Выводы</w:t>
            </w:r>
          </w:p>
        </w:tc>
        <w:tc>
          <w:tcPr>
            <w:tcW w:w="2236" w:type="dxa"/>
          </w:tcPr>
          <w:p w14:paraId="3E555C06" w14:textId="77777777" w:rsidR="00C767E2" w:rsidRPr="00FF03C3" w:rsidRDefault="00C767E2" w:rsidP="004F7B62">
            <w:pPr>
              <w:ind w:firstLine="142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Аргументированные выводы о финансовой эффективности</w:t>
            </w:r>
          </w:p>
        </w:tc>
        <w:tc>
          <w:tcPr>
            <w:tcW w:w="2867" w:type="dxa"/>
          </w:tcPr>
          <w:p w14:paraId="6BB83096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Выводы есть, но частичные</w:t>
            </w:r>
          </w:p>
        </w:tc>
        <w:tc>
          <w:tcPr>
            <w:tcW w:w="2268" w:type="dxa"/>
          </w:tcPr>
          <w:p w14:paraId="142CE59A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Слабые выводы</w:t>
            </w:r>
          </w:p>
        </w:tc>
        <w:tc>
          <w:tcPr>
            <w:tcW w:w="2976" w:type="dxa"/>
          </w:tcPr>
          <w:p w14:paraId="19710935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Отсутствие выводов</w:t>
            </w:r>
          </w:p>
        </w:tc>
      </w:tr>
      <w:tr w:rsidR="00C767E2" w:rsidRPr="00FF03C3" w14:paraId="7C95310A" w14:textId="77777777" w:rsidTr="00FF03C3">
        <w:tc>
          <w:tcPr>
            <w:tcW w:w="2122" w:type="dxa"/>
          </w:tcPr>
          <w:p w14:paraId="291FFD2E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Оформление</w:t>
            </w:r>
          </w:p>
        </w:tc>
        <w:tc>
          <w:tcPr>
            <w:tcW w:w="2236" w:type="dxa"/>
          </w:tcPr>
          <w:p w14:paraId="4B40A321" w14:textId="77777777" w:rsidR="00C767E2" w:rsidRPr="00FF03C3" w:rsidRDefault="00C767E2" w:rsidP="004F7B62">
            <w:pPr>
              <w:ind w:firstLine="142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Графики, таблицы, аккуратность</w:t>
            </w:r>
          </w:p>
        </w:tc>
        <w:tc>
          <w:tcPr>
            <w:tcW w:w="2867" w:type="dxa"/>
          </w:tcPr>
          <w:p w14:paraId="09BF0587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Хорошее оформление</w:t>
            </w:r>
          </w:p>
        </w:tc>
        <w:tc>
          <w:tcPr>
            <w:tcW w:w="2268" w:type="dxa"/>
          </w:tcPr>
          <w:p w14:paraId="0043CC09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976" w:type="dxa"/>
          </w:tcPr>
          <w:p w14:paraId="43F72D64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Низкое качество</w:t>
            </w:r>
          </w:p>
        </w:tc>
      </w:tr>
    </w:tbl>
    <w:p w14:paraId="02874173" w14:textId="40016BFF" w:rsidR="00C767E2" w:rsidRPr="00FF03C3" w:rsidRDefault="00C767E2" w:rsidP="00C767E2">
      <w:pPr>
        <w:pStyle w:val="1"/>
        <w:ind w:left="709" w:hanging="567"/>
        <w:rPr>
          <w:sz w:val="20"/>
          <w:szCs w:val="20"/>
        </w:rPr>
      </w:pPr>
      <w:r w:rsidRPr="00FF03C3">
        <w:rPr>
          <w:sz w:val="20"/>
          <w:szCs w:val="20"/>
        </w:rPr>
        <w:t>СРО 4. Оценка рисков и дерево решений</w:t>
      </w:r>
      <w:r w:rsidR="00420EFB" w:rsidRPr="00FF03C3">
        <w:rPr>
          <w:sz w:val="20"/>
          <w:szCs w:val="20"/>
        </w:rPr>
        <w:t xml:space="preserve"> </w:t>
      </w:r>
      <w:r w:rsidR="00420EFB" w:rsidRPr="00267328">
        <w:rPr>
          <w:b w:val="0"/>
          <w:sz w:val="20"/>
          <w:szCs w:val="20"/>
        </w:rPr>
        <w:t>(15% из 100%)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980"/>
        <w:gridCol w:w="2145"/>
        <w:gridCol w:w="3100"/>
        <w:gridCol w:w="2409"/>
        <w:gridCol w:w="2835"/>
      </w:tblGrid>
      <w:tr w:rsidR="00291CCD" w:rsidRPr="00FF03C3" w14:paraId="7540A2B1" w14:textId="77777777" w:rsidTr="00FF03C3">
        <w:tc>
          <w:tcPr>
            <w:tcW w:w="1980" w:type="dxa"/>
          </w:tcPr>
          <w:p w14:paraId="19E69326" w14:textId="77777777" w:rsidR="00291CCD" w:rsidRPr="00FF03C3" w:rsidRDefault="00291CCD" w:rsidP="00291CCD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Критерий/баллы</w:t>
            </w:r>
          </w:p>
        </w:tc>
        <w:tc>
          <w:tcPr>
            <w:tcW w:w="2145" w:type="dxa"/>
          </w:tcPr>
          <w:p w14:paraId="3DA7DF64" w14:textId="2E9CFB48" w:rsidR="00291CCD" w:rsidRPr="00FF03C3" w:rsidRDefault="00291CCD" w:rsidP="00291CCD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Отлично (</w:t>
            </w:r>
            <w:r w:rsidRPr="007B5C96">
              <w:rPr>
                <w:bCs/>
                <w:sz w:val="20"/>
                <w:szCs w:val="20"/>
              </w:rPr>
              <w:t>1</w:t>
            </w:r>
            <w:r w:rsidRPr="007B5C96">
              <w:rPr>
                <w:bCs/>
                <w:sz w:val="20"/>
                <w:szCs w:val="20"/>
                <w:lang w:val="en-US"/>
              </w:rPr>
              <w:t>0</w:t>
            </w:r>
            <w:r w:rsidRPr="007B5C96">
              <w:rPr>
                <w:bCs/>
                <w:sz w:val="20"/>
                <w:szCs w:val="20"/>
              </w:rPr>
              <w:t>–</w:t>
            </w:r>
            <w:r w:rsidRPr="007B5C96">
              <w:rPr>
                <w:bCs/>
                <w:sz w:val="20"/>
                <w:szCs w:val="20"/>
                <w:lang w:val="en-US"/>
              </w:rPr>
              <w:t>15</w:t>
            </w:r>
            <w:r w:rsidRPr="007B5C96">
              <w:rPr>
                <w:bCs/>
                <w:sz w:val="20"/>
                <w:szCs w:val="20"/>
              </w:rPr>
              <w:t>%)</w:t>
            </w:r>
          </w:p>
        </w:tc>
        <w:tc>
          <w:tcPr>
            <w:tcW w:w="3100" w:type="dxa"/>
          </w:tcPr>
          <w:p w14:paraId="6C31CDDA" w14:textId="4A36EC91" w:rsidR="00291CCD" w:rsidRPr="00FF03C3" w:rsidRDefault="00291CCD" w:rsidP="00291CCD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Хорошо (</w:t>
            </w:r>
            <w:r w:rsidRPr="007B5C96">
              <w:rPr>
                <w:bCs/>
                <w:sz w:val="20"/>
                <w:szCs w:val="20"/>
                <w:lang w:val="en-US"/>
              </w:rPr>
              <w:t>5</w:t>
            </w:r>
            <w:r w:rsidRPr="007B5C96">
              <w:rPr>
                <w:bCs/>
                <w:sz w:val="20"/>
                <w:szCs w:val="20"/>
              </w:rPr>
              <w:t>–1</w:t>
            </w:r>
            <w:r w:rsidRPr="007B5C96">
              <w:rPr>
                <w:bCs/>
                <w:sz w:val="20"/>
                <w:szCs w:val="20"/>
                <w:lang w:val="en-US"/>
              </w:rPr>
              <w:t>0</w:t>
            </w:r>
            <w:r w:rsidRPr="007B5C96">
              <w:rPr>
                <w:bCs/>
                <w:sz w:val="20"/>
                <w:szCs w:val="20"/>
              </w:rPr>
              <w:t>%)</w:t>
            </w:r>
          </w:p>
        </w:tc>
        <w:tc>
          <w:tcPr>
            <w:tcW w:w="2409" w:type="dxa"/>
          </w:tcPr>
          <w:p w14:paraId="4DB30BD2" w14:textId="7BA804C8" w:rsidR="00291CCD" w:rsidRPr="00FF03C3" w:rsidRDefault="00291CCD" w:rsidP="00291CCD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Удовлетворительно (</w:t>
            </w:r>
            <w:r w:rsidRPr="007B5C96">
              <w:rPr>
                <w:bCs/>
                <w:sz w:val="20"/>
                <w:szCs w:val="20"/>
                <w:lang w:val="en-US"/>
              </w:rPr>
              <w:t>3</w:t>
            </w:r>
            <w:r w:rsidRPr="007B5C96">
              <w:rPr>
                <w:bCs/>
                <w:sz w:val="20"/>
                <w:szCs w:val="20"/>
              </w:rPr>
              <w:t>–</w:t>
            </w:r>
            <w:r w:rsidRPr="007B5C96">
              <w:rPr>
                <w:bCs/>
                <w:sz w:val="20"/>
                <w:szCs w:val="20"/>
                <w:lang w:val="en-US"/>
              </w:rPr>
              <w:t>5</w:t>
            </w:r>
            <w:r w:rsidRPr="007B5C96">
              <w:rPr>
                <w:bCs/>
                <w:sz w:val="20"/>
                <w:szCs w:val="20"/>
              </w:rPr>
              <w:t>%)</w:t>
            </w:r>
          </w:p>
        </w:tc>
        <w:tc>
          <w:tcPr>
            <w:tcW w:w="2835" w:type="dxa"/>
          </w:tcPr>
          <w:p w14:paraId="68D95938" w14:textId="75DE23AB" w:rsidR="00291CCD" w:rsidRPr="00FF03C3" w:rsidRDefault="00291CCD" w:rsidP="00291CCD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Неудовлетворительно (0–</w:t>
            </w:r>
            <w:r>
              <w:rPr>
                <w:sz w:val="20"/>
                <w:szCs w:val="20"/>
                <w:lang w:val="en-US"/>
              </w:rPr>
              <w:t>3</w:t>
            </w:r>
            <w:r w:rsidRPr="00FF03C3">
              <w:rPr>
                <w:sz w:val="20"/>
                <w:szCs w:val="20"/>
              </w:rPr>
              <w:t>%)</w:t>
            </w:r>
          </w:p>
        </w:tc>
      </w:tr>
      <w:tr w:rsidR="00C767E2" w:rsidRPr="00FF03C3" w14:paraId="0E8ACF2E" w14:textId="77777777" w:rsidTr="00FF03C3">
        <w:tc>
          <w:tcPr>
            <w:tcW w:w="1980" w:type="dxa"/>
          </w:tcPr>
          <w:p w14:paraId="4BAE48FA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Теоретическая база</w:t>
            </w:r>
          </w:p>
        </w:tc>
        <w:tc>
          <w:tcPr>
            <w:tcW w:w="2145" w:type="dxa"/>
          </w:tcPr>
          <w:p w14:paraId="78326F37" w14:textId="77777777" w:rsidR="00C767E2" w:rsidRPr="00FF03C3" w:rsidRDefault="00C767E2" w:rsidP="004F7B62">
            <w:pPr>
              <w:ind w:firstLine="171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Глубокое понимание оценки рисков и дерева решений</w:t>
            </w:r>
          </w:p>
        </w:tc>
        <w:tc>
          <w:tcPr>
            <w:tcW w:w="3100" w:type="dxa"/>
          </w:tcPr>
          <w:p w14:paraId="41E18D5D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Хорошее понимание</w:t>
            </w:r>
          </w:p>
        </w:tc>
        <w:tc>
          <w:tcPr>
            <w:tcW w:w="2409" w:type="dxa"/>
          </w:tcPr>
          <w:p w14:paraId="04F8F058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Ограниченное понимание</w:t>
            </w:r>
          </w:p>
        </w:tc>
        <w:tc>
          <w:tcPr>
            <w:tcW w:w="2835" w:type="dxa"/>
          </w:tcPr>
          <w:p w14:paraId="5D29255A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Нет понимания</w:t>
            </w:r>
          </w:p>
        </w:tc>
      </w:tr>
      <w:tr w:rsidR="00C767E2" w:rsidRPr="00FF03C3" w14:paraId="3D3DB495" w14:textId="77777777" w:rsidTr="00FF03C3">
        <w:tc>
          <w:tcPr>
            <w:tcW w:w="1980" w:type="dxa"/>
          </w:tcPr>
          <w:p w14:paraId="7E3AD73F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Анализ</w:t>
            </w:r>
          </w:p>
        </w:tc>
        <w:tc>
          <w:tcPr>
            <w:tcW w:w="2145" w:type="dxa"/>
          </w:tcPr>
          <w:p w14:paraId="32608D4A" w14:textId="77777777" w:rsidR="00C767E2" w:rsidRPr="00FF03C3" w:rsidRDefault="00C767E2" w:rsidP="004F7B62">
            <w:pPr>
              <w:ind w:firstLine="171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Полный анализ рисков и корректное дерево решений</w:t>
            </w:r>
          </w:p>
        </w:tc>
        <w:tc>
          <w:tcPr>
            <w:tcW w:w="3100" w:type="dxa"/>
          </w:tcPr>
          <w:p w14:paraId="3D191E09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Анализ есть, дерево решений упрощено</w:t>
            </w:r>
          </w:p>
        </w:tc>
        <w:tc>
          <w:tcPr>
            <w:tcW w:w="2409" w:type="dxa"/>
          </w:tcPr>
          <w:p w14:paraId="07A2040F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Анализ ограничен</w:t>
            </w:r>
          </w:p>
        </w:tc>
        <w:tc>
          <w:tcPr>
            <w:tcW w:w="2835" w:type="dxa"/>
          </w:tcPr>
          <w:p w14:paraId="6D825D2F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Нет анализа</w:t>
            </w:r>
          </w:p>
        </w:tc>
      </w:tr>
      <w:tr w:rsidR="00C767E2" w:rsidRPr="00FF03C3" w14:paraId="1F60EE48" w14:textId="77777777" w:rsidTr="00FF03C3">
        <w:tc>
          <w:tcPr>
            <w:tcW w:w="1980" w:type="dxa"/>
          </w:tcPr>
          <w:p w14:paraId="0345902C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Выводы</w:t>
            </w:r>
          </w:p>
        </w:tc>
        <w:tc>
          <w:tcPr>
            <w:tcW w:w="2145" w:type="dxa"/>
          </w:tcPr>
          <w:p w14:paraId="1EB8ABDF" w14:textId="77777777" w:rsidR="00C767E2" w:rsidRPr="00FF03C3" w:rsidRDefault="00C767E2" w:rsidP="004F7B62">
            <w:pPr>
              <w:ind w:firstLine="171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Обоснованные рекомендации по управлению рисками</w:t>
            </w:r>
          </w:p>
        </w:tc>
        <w:tc>
          <w:tcPr>
            <w:tcW w:w="3100" w:type="dxa"/>
          </w:tcPr>
          <w:p w14:paraId="2DA65338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Выводы есть, но поверхностные</w:t>
            </w:r>
          </w:p>
        </w:tc>
        <w:tc>
          <w:tcPr>
            <w:tcW w:w="2409" w:type="dxa"/>
          </w:tcPr>
          <w:p w14:paraId="60D36794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Ограниченные выводы</w:t>
            </w:r>
          </w:p>
        </w:tc>
        <w:tc>
          <w:tcPr>
            <w:tcW w:w="2835" w:type="dxa"/>
          </w:tcPr>
          <w:p w14:paraId="2939899C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Нет выводов</w:t>
            </w:r>
          </w:p>
        </w:tc>
      </w:tr>
      <w:tr w:rsidR="00C767E2" w:rsidRPr="00FF03C3" w14:paraId="1A50D3FB" w14:textId="77777777" w:rsidTr="00FF03C3">
        <w:tc>
          <w:tcPr>
            <w:tcW w:w="1980" w:type="dxa"/>
          </w:tcPr>
          <w:p w14:paraId="64A1F401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Оформление</w:t>
            </w:r>
          </w:p>
        </w:tc>
        <w:tc>
          <w:tcPr>
            <w:tcW w:w="2145" w:type="dxa"/>
          </w:tcPr>
          <w:p w14:paraId="341ABEE1" w14:textId="77777777" w:rsidR="00C767E2" w:rsidRPr="00FF03C3" w:rsidRDefault="00C767E2" w:rsidP="004F7B62">
            <w:pPr>
              <w:ind w:left="30" w:firstLine="112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Отличные схемы, диаграммы</w:t>
            </w:r>
          </w:p>
        </w:tc>
        <w:tc>
          <w:tcPr>
            <w:tcW w:w="3100" w:type="dxa"/>
          </w:tcPr>
          <w:p w14:paraId="01198287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Хорошее оформление</w:t>
            </w:r>
          </w:p>
        </w:tc>
        <w:tc>
          <w:tcPr>
            <w:tcW w:w="2409" w:type="dxa"/>
          </w:tcPr>
          <w:p w14:paraId="4AB11EC7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835" w:type="dxa"/>
          </w:tcPr>
          <w:p w14:paraId="07F698CE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Плохое оформление</w:t>
            </w:r>
          </w:p>
        </w:tc>
      </w:tr>
    </w:tbl>
    <w:p w14:paraId="29E1000E" w14:textId="3130E3A0" w:rsidR="00C767E2" w:rsidRPr="00FF03C3" w:rsidRDefault="00C767E2" w:rsidP="00C767E2">
      <w:pPr>
        <w:pStyle w:val="1"/>
        <w:ind w:left="709" w:hanging="567"/>
        <w:rPr>
          <w:sz w:val="20"/>
          <w:szCs w:val="20"/>
        </w:rPr>
      </w:pPr>
      <w:r w:rsidRPr="00FF03C3">
        <w:rPr>
          <w:sz w:val="20"/>
          <w:szCs w:val="20"/>
        </w:rPr>
        <w:t>СРО 5. Презентации по темам проектного анализа</w:t>
      </w:r>
      <w:r w:rsidR="00420EFB" w:rsidRPr="00FF03C3">
        <w:rPr>
          <w:sz w:val="20"/>
          <w:szCs w:val="20"/>
        </w:rPr>
        <w:t xml:space="preserve"> </w:t>
      </w:r>
      <w:r w:rsidR="00420EFB" w:rsidRPr="00267328">
        <w:rPr>
          <w:b w:val="0"/>
          <w:sz w:val="20"/>
          <w:szCs w:val="20"/>
        </w:rPr>
        <w:t>(15% из 100%)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993"/>
        <w:gridCol w:w="2122"/>
        <w:gridCol w:w="2401"/>
        <w:gridCol w:w="2835"/>
        <w:gridCol w:w="3118"/>
      </w:tblGrid>
      <w:tr w:rsidR="00291CCD" w:rsidRPr="00FF03C3" w14:paraId="3BE5990D" w14:textId="77777777" w:rsidTr="001525FE">
        <w:tc>
          <w:tcPr>
            <w:tcW w:w="1993" w:type="dxa"/>
          </w:tcPr>
          <w:p w14:paraId="37CBD195" w14:textId="77777777" w:rsidR="00291CCD" w:rsidRPr="00FF03C3" w:rsidRDefault="00291CCD" w:rsidP="00291CCD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Критерий/баллы</w:t>
            </w:r>
          </w:p>
        </w:tc>
        <w:tc>
          <w:tcPr>
            <w:tcW w:w="2122" w:type="dxa"/>
          </w:tcPr>
          <w:p w14:paraId="21341952" w14:textId="3B5620AE" w:rsidR="00291CCD" w:rsidRPr="00FF03C3" w:rsidRDefault="00291CCD" w:rsidP="00291CCD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Отлично (</w:t>
            </w:r>
            <w:r w:rsidRPr="007B5C96">
              <w:rPr>
                <w:bCs/>
                <w:sz w:val="20"/>
                <w:szCs w:val="20"/>
              </w:rPr>
              <w:t>1</w:t>
            </w:r>
            <w:r w:rsidRPr="007B5C96">
              <w:rPr>
                <w:bCs/>
                <w:sz w:val="20"/>
                <w:szCs w:val="20"/>
                <w:lang w:val="en-US"/>
              </w:rPr>
              <w:t>0</w:t>
            </w:r>
            <w:r w:rsidRPr="007B5C96">
              <w:rPr>
                <w:bCs/>
                <w:sz w:val="20"/>
                <w:szCs w:val="20"/>
              </w:rPr>
              <w:t>–</w:t>
            </w:r>
            <w:r w:rsidRPr="007B5C96">
              <w:rPr>
                <w:bCs/>
                <w:sz w:val="20"/>
                <w:szCs w:val="20"/>
                <w:lang w:val="en-US"/>
              </w:rPr>
              <w:t>15</w:t>
            </w:r>
            <w:r w:rsidRPr="007B5C96">
              <w:rPr>
                <w:bCs/>
                <w:sz w:val="20"/>
                <w:szCs w:val="20"/>
              </w:rPr>
              <w:t>%)</w:t>
            </w:r>
          </w:p>
        </w:tc>
        <w:tc>
          <w:tcPr>
            <w:tcW w:w="2401" w:type="dxa"/>
          </w:tcPr>
          <w:p w14:paraId="66BC309C" w14:textId="6671AC89" w:rsidR="00291CCD" w:rsidRPr="00FF03C3" w:rsidRDefault="00291CCD" w:rsidP="00291CCD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Хорошо (</w:t>
            </w:r>
            <w:r w:rsidRPr="007B5C96">
              <w:rPr>
                <w:bCs/>
                <w:sz w:val="20"/>
                <w:szCs w:val="20"/>
                <w:lang w:val="en-US"/>
              </w:rPr>
              <w:t>5</w:t>
            </w:r>
            <w:r w:rsidRPr="007B5C96">
              <w:rPr>
                <w:bCs/>
                <w:sz w:val="20"/>
                <w:szCs w:val="20"/>
              </w:rPr>
              <w:t>–1</w:t>
            </w:r>
            <w:r w:rsidRPr="007B5C96">
              <w:rPr>
                <w:bCs/>
                <w:sz w:val="20"/>
                <w:szCs w:val="20"/>
                <w:lang w:val="en-US"/>
              </w:rPr>
              <w:t>0</w:t>
            </w:r>
            <w:r w:rsidRPr="007B5C96">
              <w:rPr>
                <w:bCs/>
                <w:sz w:val="20"/>
                <w:szCs w:val="20"/>
              </w:rPr>
              <w:t>%)</w:t>
            </w:r>
          </w:p>
        </w:tc>
        <w:tc>
          <w:tcPr>
            <w:tcW w:w="2835" w:type="dxa"/>
          </w:tcPr>
          <w:p w14:paraId="5CA1B7FF" w14:textId="1ADAD05B" w:rsidR="00291CCD" w:rsidRPr="00FF03C3" w:rsidRDefault="00291CCD" w:rsidP="00291CCD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Удовлетворительно (</w:t>
            </w:r>
            <w:r w:rsidRPr="007B5C96">
              <w:rPr>
                <w:bCs/>
                <w:sz w:val="20"/>
                <w:szCs w:val="20"/>
                <w:lang w:val="en-US"/>
              </w:rPr>
              <w:t>3</w:t>
            </w:r>
            <w:r w:rsidRPr="007B5C96">
              <w:rPr>
                <w:bCs/>
                <w:sz w:val="20"/>
                <w:szCs w:val="20"/>
              </w:rPr>
              <w:t>–</w:t>
            </w:r>
            <w:r w:rsidRPr="007B5C96">
              <w:rPr>
                <w:bCs/>
                <w:sz w:val="20"/>
                <w:szCs w:val="20"/>
                <w:lang w:val="en-US"/>
              </w:rPr>
              <w:t>5</w:t>
            </w:r>
            <w:r w:rsidRPr="007B5C96">
              <w:rPr>
                <w:bCs/>
                <w:sz w:val="20"/>
                <w:szCs w:val="20"/>
              </w:rPr>
              <w:t>%)</w:t>
            </w:r>
          </w:p>
        </w:tc>
        <w:tc>
          <w:tcPr>
            <w:tcW w:w="3118" w:type="dxa"/>
          </w:tcPr>
          <w:p w14:paraId="431C9DFC" w14:textId="2D0210E2" w:rsidR="00291CCD" w:rsidRPr="00FF03C3" w:rsidRDefault="00291CCD" w:rsidP="00291CCD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Неудовлетворительно (0–</w:t>
            </w:r>
            <w:r>
              <w:rPr>
                <w:sz w:val="20"/>
                <w:szCs w:val="20"/>
                <w:lang w:val="en-US"/>
              </w:rPr>
              <w:t>3</w:t>
            </w:r>
            <w:r w:rsidRPr="00FF03C3">
              <w:rPr>
                <w:sz w:val="20"/>
                <w:szCs w:val="20"/>
              </w:rPr>
              <w:t>%)</w:t>
            </w:r>
          </w:p>
        </w:tc>
      </w:tr>
      <w:tr w:rsidR="00C767E2" w:rsidRPr="00FF03C3" w14:paraId="60BE6C9F" w14:textId="77777777" w:rsidTr="001525FE">
        <w:tc>
          <w:tcPr>
            <w:tcW w:w="1993" w:type="dxa"/>
          </w:tcPr>
          <w:p w14:paraId="722D4CA7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Теоретическая база</w:t>
            </w:r>
          </w:p>
        </w:tc>
        <w:tc>
          <w:tcPr>
            <w:tcW w:w="2122" w:type="dxa"/>
          </w:tcPr>
          <w:p w14:paraId="4EE2A711" w14:textId="77777777" w:rsidR="00C767E2" w:rsidRPr="00FF03C3" w:rsidRDefault="00C767E2" w:rsidP="004F7B62">
            <w:pPr>
              <w:ind w:left="313" w:hanging="283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Глубокое понимание тем проектного анализа</w:t>
            </w:r>
          </w:p>
        </w:tc>
        <w:tc>
          <w:tcPr>
            <w:tcW w:w="2401" w:type="dxa"/>
          </w:tcPr>
          <w:p w14:paraId="68300F84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Хорошее понимание</w:t>
            </w:r>
          </w:p>
        </w:tc>
        <w:tc>
          <w:tcPr>
            <w:tcW w:w="2835" w:type="dxa"/>
          </w:tcPr>
          <w:p w14:paraId="16D01AB7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Частичное понимание</w:t>
            </w:r>
          </w:p>
        </w:tc>
        <w:tc>
          <w:tcPr>
            <w:tcW w:w="3118" w:type="dxa"/>
          </w:tcPr>
          <w:p w14:paraId="489D9733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Нет понимания</w:t>
            </w:r>
          </w:p>
        </w:tc>
      </w:tr>
      <w:tr w:rsidR="00C767E2" w:rsidRPr="00FF03C3" w14:paraId="2CB10A1F" w14:textId="77777777" w:rsidTr="001525FE">
        <w:tc>
          <w:tcPr>
            <w:tcW w:w="1993" w:type="dxa"/>
          </w:tcPr>
          <w:p w14:paraId="0459FB96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lastRenderedPageBreak/>
              <w:t>Содержание</w:t>
            </w:r>
          </w:p>
        </w:tc>
        <w:tc>
          <w:tcPr>
            <w:tcW w:w="2122" w:type="dxa"/>
          </w:tcPr>
          <w:p w14:paraId="0B156B95" w14:textId="77777777" w:rsidR="00C767E2" w:rsidRPr="00FF03C3" w:rsidRDefault="00C767E2" w:rsidP="004F7B62">
            <w:pPr>
              <w:ind w:left="313" w:hanging="283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Полное раскрытие темы, примеры, аргументация</w:t>
            </w:r>
          </w:p>
        </w:tc>
        <w:tc>
          <w:tcPr>
            <w:tcW w:w="2401" w:type="dxa"/>
          </w:tcPr>
          <w:p w14:paraId="4FCCEE8C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Тема раскрыта, но не полностью</w:t>
            </w:r>
          </w:p>
        </w:tc>
        <w:tc>
          <w:tcPr>
            <w:tcW w:w="2835" w:type="dxa"/>
          </w:tcPr>
          <w:p w14:paraId="03E84C47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Частичное раскрытие</w:t>
            </w:r>
          </w:p>
        </w:tc>
        <w:tc>
          <w:tcPr>
            <w:tcW w:w="3118" w:type="dxa"/>
          </w:tcPr>
          <w:p w14:paraId="01C2E3FD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Тема не раскрыта</w:t>
            </w:r>
          </w:p>
        </w:tc>
      </w:tr>
      <w:tr w:rsidR="00C767E2" w:rsidRPr="00FF03C3" w14:paraId="79E4E708" w14:textId="77777777" w:rsidTr="001525FE">
        <w:tc>
          <w:tcPr>
            <w:tcW w:w="1993" w:type="dxa"/>
          </w:tcPr>
          <w:p w14:paraId="1EDE1D5C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Выводы</w:t>
            </w:r>
          </w:p>
        </w:tc>
        <w:tc>
          <w:tcPr>
            <w:tcW w:w="2122" w:type="dxa"/>
          </w:tcPr>
          <w:p w14:paraId="4A191196" w14:textId="77777777" w:rsidR="00C767E2" w:rsidRPr="00FF03C3" w:rsidRDefault="00C767E2" w:rsidP="004F7B62">
            <w:pPr>
              <w:ind w:left="313" w:hanging="283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Аргументированные выводы</w:t>
            </w:r>
          </w:p>
        </w:tc>
        <w:tc>
          <w:tcPr>
            <w:tcW w:w="2401" w:type="dxa"/>
          </w:tcPr>
          <w:p w14:paraId="3EC4860D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Выводы есть, но не всегда ясные</w:t>
            </w:r>
          </w:p>
        </w:tc>
        <w:tc>
          <w:tcPr>
            <w:tcW w:w="2835" w:type="dxa"/>
          </w:tcPr>
          <w:p w14:paraId="14578368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Ограниченные выводы</w:t>
            </w:r>
          </w:p>
        </w:tc>
        <w:tc>
          <w:tcPr>
            <w:tcW w:w="3118" w:type="dxa"/>
          </w:tcPr>
          <w:p w14:paraId="7C58E8B8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Нет выводов</w:t>
            </w:r>
          </w:p>
        </w:tc>
      </w:tr>
      <w:tr w:rsidR="00C767E2" w:rsidRPr="00FF03C3" w14:paraId="1E615F69" w14:textId="77777777" w:rsidTr="001525FE">
        <w:tc>
          <w:tcPr>
            <w:tcW w:w="1993" w:type="dxa"/>
          </w:tcPr>
          <w:p w14:paraId="5D80186A" w14:textId="527E7506" w:rsidR="00C767E2" w:rsidRPr="00FF03C3" w:rsidRDefault="00C767E2" w:rsidP="004F7B62">
            <w:pPr>
              <w:ind w:left="177" w:hanging="35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Оформление</w:t>
            </w:r>
            <w:r w:rsidR="004F7B62">
              <w:rPr>
                <w:sz w:val="20"/>
                <w:szCs w:val="20"/>
                <w:lang w:val="en-US"/>
              </w:rPr>
              <w:t xml:space="preserve"> </w:t>
            </w:r>
            <w:r w:rsidRPr="00FF03C3">
              <w:rPr>
                <w:sz w:val="20"/>
                <w:szCs w:val="20"/>
              </w:rPr>
              <w:t>презентации</w:t>
            </w:r>
          </w:p>
        </w:tc>
        <w:tc>
          <w:tcPr>
            <w:tcW w:w="2122" w:type="dxa"/>
          </w:tcPr>
          <w:p w14:paraId="163573C0" w14:textId="77777777" w:rsidR="00C767E2" w:rsidRPr="00FF03C3" w:rsidRDefault="00C767E2" w:rsidP="004F7B62">
            <w:pPr>
              <w:ind w:left="313" w:hanging="283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Отличное качество слайдов, наглядность</w:t>
            </w:r>
          </w:p>
        </w:tc>
        <w:tc>
          <w:tcPr>
            <w:tcW w:w="2401" w:type="dxa"/>
          </w:tcPr>
          <w:p w14:paraId="1BA64D0B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Хорошее качество</w:t>
            </w:r>
          </w:p>
        </w:tc>
        <w:tc>
          <w:tcPr>
            <w:tcW w:w="2835" w:type="dxa"/>
          </w:tcPr>
          <w:p w14:paraId="55E64CA0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3118" w:type="dxa"/>
          </w:tcPr>
          <w:p w14:paraId="7F1687B6" w14:textId="77777777" w:rsidR="00C767E2" w:rsidRPr="00FF03C3" w:rsidRDefault="00C767E2" w:rsidP="00C767E2">
            <w:pPr>
              <w:ind w:left="709" w:hanging="567"/>
              <w:rPr>
                <w:sz w:val="20"/>
                <w:szCs w:val="20"/>
              </w:rPr>
            </w:pPr>
            <w:r w:rsidRPr="00FF03C3">
              <w:rPr>
                <w:sz w:val="20"/>
                <w:szCs w:val="20"/>
              </w:rPr>
              <w:t>Плохое качество</w:t>
            </w:r>
          </w:p>
        </w:tc>
      </w:tr>
    </w:tbl>
    <w:p w14:paraId="1895F03A" w14:textId="77777777" w:rsidR="00C767E2" w:rsidRPr="00FF03C3" w:rsidRDefault="00C767E2" w:rsidP="00C767E2">
      <w:pPr>
        <w:rPr>
          <w:sz w:val="20"/>
          <w:szCs w:val="20"/>
        </w:rPr>
      </w:pPr>
    </w:p>
    <w:p w14:paraId="1984D5DB" w14:textId="77777777" w:rsidR="00727CAC" w:rsidRPr="00FF03C3" w:rsidRDefault="00727CAC" w:rsidP="00727CAC">
      <w:pPr>
        <w:widowControl w:val="0"/>
        <w:autoSpaceDE w:val="0"/>
        <w:autoSpaceDN w:val="0"/>
        <w:ind w:right="5931"/>
        <w:contextualSpacing/>
        <w:jc w:val="center"/>
        <w:rPr>
          <w:b/>
          <w:sz w:val="20"/>
          <w:szCs w:val="20"/>
        </w:rPr>
      </w:pPr>
      <w:r w:rsidRPr="00FF03C3">
        <w:rPr>
          <w:b/>
          <w:sz w:val="20"/>
          <w:szCs w:val="20"/>
        </w:rPr>
        <w:t xml:space="preserve">                                            </w:t>
      </w:r>
    </w:p>
    <w:p w14:paraId="180CEE34" w14:textId="77777777" w:rsidR="00727CAC" w:rsidRPr="00FF03C3" w:rsidRDefault="00727CAC" w:rsidP="00727CAC">
      <w:pPr>
        <w:widowControl w:val="0"/>
        <w:autoSpaceDE w:val="0"/>
        <w:autoSpaceDN w:val="0"/>
        <w:rPr>
          <w:sz w:val="20"/>
          <w:szCs w:val="20"/>
        </w:rPr>
      </w:pPr>
    </w:p>
    <w:p w14:paraId="431B0AD8" w14:textId="77777777" w:rsidR="00727CAC" w:rsidRPr="00FF03C3" w:rsidRDefault="00727CAC" w:rsidP="00267328">
      <w:pPr>
        <w:ind w:left="567"/>
        <w:rPr>
          <w:color w:val="000000" w:themeColor="text1"/>
          <w:sz w:val="20"/>
          <w:szCs w:val="20"/>
        </w:rPr>
      </w:pPr>
    </w:p>
    <w:p w14:paraId="355EE296" w14:textId="77777777" w:rsidR="006B0BC2" w:rsidRPr="00FF03C3" w:rsidRDefault="006B0BC2" w:rsidP="00267328">
      <w:pPr>
        <w:ind w:left="567"/>
        <w:rPr>
          <w:color w:val="000000"/>
          <w:sz w:val="20"/>
          <w:szCs w:val="20"/>
          <w:lang w:val="kk-KZ"/>
        </w:rPr>
      </w:pPr>
    </w:p>
    <w:p w14:paraId="27817BAC" w14:textId="2457E922" w:rsidR="00E635E9" w:rsidRPr="00A7634B" w:rsidRDefault="00E635E9" w:rsidP="00E635E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</w:t>
      </w:r>
      <w:r w:rsidRPr="00A7634B">
        <w:rPr>
          <w:bCs/>
          <w:sz w:val="20"/>
          <w:szCs w:val="20"/>
        </w:rPr>
        <w:t xml:space="preserve">Декан          </w:t>
      </w:r>
      <w:r>
        <w:rPr>
          <w:bCs/>
          <w:sz w:val="20"/>
          <w:szCs w:val="20"/>
        </w:rPr>
        <w:t xml:space="preserve">                                          _____________________</w:t>
      </w:r>
      <w:r w:rsidRPr="00A7634B">
        <w:rPr>
          <w:bCs/>
          <w:sz w:val="20"/>
          <w:szCs w:val="20"/>
        </w:rPr>
        <w:t xml:space="preserve">         </w:t>
      </w:r>
      <w:r>
        <w:rPr>
          <w:bCs/>
          <w:sz w:val="20"/>
          <w:szCs w:val="20"/>
        </w:rPr>
        <w:t xml:space="preserve">    </w:t>
      </w:r>
      <w:r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 xml:space="preserve">Даулиева </w:t>
      </w:r>
      <w:r w:rsidRPr="00A7634B">
        <w:rPr>
          <w:bCs/>
          <w:sz w:val="20"/>
          <w:szCs w:val="20"/>
        </w:rPr>
        <w:t>Г.Р.</w:t>
      </w:r>
    </w:p>
    <w:p w14:paraId="2D7235D9" w14:textId="38097CBB" w:rsidR="00E635E9" w:rsidRPr="00A7634B" w:rsidRDefault="00E635E9" w:rsidP="00E635E9">
      <w:pPr>
        <w:rPr>
          <w:bCs/>
          <w:sz w:val="20"/>
          <w:szCs w:val="20"/>
        </w:rPr>
      </w:pPr>
    </w:p>
    <w:p w14:paraId="1188A0CC" w14:textId="68E55014" w:rsidR="00E635E9" w:rsidRPr="00A7634B" w:rsidRDefault="00E635E9" w:rsidP="00E635E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</w:t>
      </w:r>
      <w:r w:rsidRPr="00A7634B">
        <w:rPr>
          <w:bCs/>
          <w:sz w:val="20"/>
          <w:szCs w:val="20"/>
        </w:rPr>
        <w:t xml:space="preserve">Председатель АК по КОиП ВШЭиБ </w:t>
      </w:r>
      <w:r>
        <w:rPr>
          <w:bCs/>
          <w:sz w:val="20"/>
          <w:szCs w:val="20"/>
        </w:rPr>
        <w:t xml:space="preserve">_____________________             </w:t>
      </w:r>
      <w:r>
        <w:rPr>
          <w:bCs/>
          <w:sz w:val="20"/>
          <w:szCs w:val="20"/>
        </w:rPr>
        <w:t xml:space="preserve">   </w:t>
      </w:r>
      <w:r w:rsidRPr="00A7634B">
        <w:rPr>
          <w:bCs/>
          <w:sz w:val="20"/>
          <w:szCs w:val="20"/>
        </w:rPr>
        <w:t>Сартова Р.Б.</w:t>
      </w:r>
    </w:p>
    <w:p w14:paraId="4DFF5AA7" w14:textId="77777777" w:rsidR="00E635E9" w:rsidRDefault="00E635E9" w:rsidP="00E635E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</w:t>
      </w:r>
    </w:p>
    <w:p w14:paraId="418D7937" w14:textId="4A649E87" w:rsidR="00E635E9" w:rsidRPr="00A7634B" w:rsidRDefault="00E635E9" w:rsidP="00E635E9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</w:rPr>
        <w:t xml:space="preserve">           </w:t>
      </w:r>
      <w:r w:rsidRPr="00A7634B">
        <w:rPr>
          <w:bCs/>
          <w:sz w:val="20"/>
          <w:szCs w:val="20"/>
        </w:rPr>
        <w:t>Заведующий кафедро</w:t>
      </w:r>
      <w:r>
        <w:rPr>
          <w:bCs/>
          <w:sz w:val="20"/>
          <w:szCs w:val="20"/>
        </w:rPr>
        <w:t>й</w:t>
      </w:r>
      <w:r>
        <w:rPr>
          <w:bCs/>
          <w:sz w:val="20"/>
          <w:szCs w:val="20"/>
        </w:rPr>
        <w:tab/>
        <w:t xml:space="preserve">                   ______________________</w:t>
      </w:r>
      <w:r w:rsidRPr="00A7634B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 xml:space="preserve">          </w:t>
      </w:r>
      <w:r w:rsidRPr="00A7634B">
        <w:rPr>
          <w:bCs/>
          <w:sz w:val="20"/>
          <w:szCs w:val="20"/>
          <w:lang w:val="kk-KZ"/>
        </w:rPr>
        <w:t>Нурмагамбетов А.З.</w:t>
      </w:r>
    </w:p>
    <w:p w14:paraId="6B701B47" w14:textId="77777777" w:rsidR="00E635E9" w:rsidRPr="00A7634B" w:rsidRDefault="00E635E9" w:rsidP="00E635E9">
      <w:pPr>
        <w:rPr>
          <w:bCs/>
          <w:spacing w:val="-67"/>
          <w:sz w:val="20"/>
          <w:szCs w:val="20"/>
        </w:rPr>
      </w:pPr>
    </w:p>
    <w:p w14:paraId="46D36D00" w14:textId="5D41214B" w:rsidR="00E635E9" w:rsidRPr="00A7634B" w:rsidRDefault="00E635E9" w:rsidP="00E635E9">
      <w:pPr>
        <w:rPr>
          <w:b/>
          <w:sz w:val="20"/>
          <w:szCs w:val="20"/>
          <w:lang w:val="kk-KZ"/>
        </w:rPr>
      </w:pPr>
      <w:r>
        <w:rPr>
          <w:bCs/>
          <w:sz w:val="20"/>
          <w:szCs w:val="20"/>
        </w:rPr>
        <w:t xml:space="preserve">           </w:t>
      </w:r>
      <w:r w:rsidRPr="00A7634B">
        <w:rPr>
          <w:bCs/>
          <w:sz w:val="20"/>
          <w:szCs w:val="20"/>
        </w:rPr>
        <w:t>Лектор</w:t>
      </w:r>
      <w:r w:rsidRPr="00A7634B">
        <w:rPr>
          <w:bCs/>
          <w:sz w:val="20"/>
          <w:szCs w:val="20"/>
        </w:rPr>
        <w:tab/>
        <w:t xml:space="preserve">                        </w:t>
      </w:r>
      <w:r>
        <w:rPr>
          <w:bCs/>
          <w:sz w:val="20"/>
          <w:szCs w:val="20"/>
        </w:rPr>
        <w:t xml:space="preserve">                       </w:t>
      </w:r>
      <w:r w:rsidRPr="00A7634B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______________________</w:t>
      </w:r>
      <w:r w:rsidRPr="00A7634B">
        <w:rPr>
          <w:bCs/>
          <w:sz w:val="20"/>
          <w:szCs w:val="20"/>
        </w:rPr>
        <w:t xml:space="preserve">        </w:t>
      </w:r>
      <w:r>
        <w:rPr>
          <w:bCs/>
          <w:sz w:val="20"/>
          <w:szCs w:val="20"/>
        </w:rPr>
        <w:t xml:space="preserve">    </w:t>
      </w:r>
      <w:r w:rsidRPr="00A7634B">
        <w:rPr>
          <w:bCs/>
          <w:sz w:val="20"/>
          <w:szCs w:val="20"/>
        </w:rPr>
        <w:t>Алиева Б.М.</w:t>
      </w:r>
    </w:p>
    <w:p w14:paraId="2C6DABB5" w14:textId="77777777" w:rsidR="000A6617" w:rsidRPr="00FF03C3" w:rsidRDefault="000A6617" w:rsidP="000E103E">
      <w:pPr>
        <w:tabs>
          <w:tab w:val="left" w:pos="1410"/>
        </w:tabs>
        <w:rPr>
          <w:sz w:val="20"/>
          <w:szCs w:val="20"/>
        </w:rPr>
      </w:pPr>
    </w:p>
    <w:sectPr w:rsidR="000A6617" w:rsidRPr="00FF03C3" w:rsidSect="00C767E2">
      <w:pgSz w:w="16838" w:h="11906" w:orient="landscape"/>
      <w:pgMar w:top="850" w:right="1418" w:bottom="1701" w:left="156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AF871" w14:textId="77777777" w:rsidR="00E550BA" w:rsidRDefault="00E550BA" w:rsidP="004C6A23">
      <w:r>
        <w:separator/>
      </w:r>
    </w:p>
  </w:endnote>
  <w:endnote w:type="continuationSeparator" w:id="0">
    <w:p w14:paraId="260F0B94" w14:textId="77777777" w:rsidR="00E550BA" w:rsidRDefault="00E550BA" w:rsidP="004C6A23">
      <w:r>
        <w:continuationSeparator/>
      </w:r>
    </w:p>
  </w:endnote>
  <w:endnote w:type="continuationNotice" w:id="1">
    <w:p w14:paraId="5A0D2E8B" w14:textId="77777777" w:rsidR="00E550BA" w:rsidRDefault="00E550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1C5CD" w14:textId="77777777" w:rsidR="00E550BA" w:rsidRDefault="00E550BA" w:rsidP="004C6A23">
      <w:r>
        <w:separator/>
      </w:r>
    </w:p>
  </w:footnote>
  <w:footnote w:type="continuationSeparator" w:id="0">
    <w:p w14:paraId="10CAF27C" w14:textId="77777777" w:rsidR="00E550BA" w:rsidRDefault="00E550BA" w:rsidP="004C6A23">
      <w:r>
        <w:continuationSeparator/>
      </w:r>
    </w:p>
  </w:footnote>
  <w:footnote w:type="continuationNotice" w:id="1">
    <w:p w14:paraId="2D160602" w14:textId="77777777" w:rsidR="00E550BA" w:rsidRDefault="00E550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C83"/>
    <w:multiLevelType w:val="hybridMultilevel"/>
    <w:tmpl w:val="D7206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C7FDE"/>
    <w:multiLevelType w:val="hybridMultilevel"/>
    <w:tmpl w:val="63DC7ACC"/>
    <w:lvl w:ilvl="0" w:tplc="E46EE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614BE"/>
    <w:multiLevelType w:val="hybridMultilevel"/>
    <w:tmpl w:val="9416A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84749"/>
    <w:multiLevelType w:val="hybridMultilevel"/>
    <w:tmpl w:val="F426E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65283"/>
    <w:multiLevelType w:val="hybridMultilevel"/>
    <w:tmpl w:val="6FB62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85522"/>
    <w:multiLevelType w:val="hybridMultilevel"/>
    <w:tmpl w:val="6908B1E4"/>
    <w:lvl w:ilvl="0" w:tplc="FC6AF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E464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08D0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D0C5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3251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C8AF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D44E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1296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ECD9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536467D7"/>
    <w:multiLevelType w:val="hybridMultilevel"/>
    <w:tmpl w:val="95F68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A6556"/>
    <w:multiLevelType w:val="hybridMultilevel"/>
    <w:tmpl w:val="BDD89B80"/>
    <w:lvl w:ilvl="0" w:tplc="095A34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227F6"/>
    <w:multiLevelType w:val="hybridMultilevel"/>
    <w:tmpl w:val="758AC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226C3"/>
    <w:multiLevelType w:val="hybridMultilevel"/>
    <w:tmpl w:val="FB08FF48"/>
    <w:lvl w:ilvl="0" w:tplc="FF284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A0253"/>
    <w:multiLevelType w:val="hybridMultilevel"/>
    <w:tmpl w:val="AD704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45836"/>
    <w:multiLevelType w:val="hybridMultilevel"/>
    <w:tmpl w:val="C6843368"/>
    <w:lvl w:ilvl="0" w:tplc="7A489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74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E4BA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E00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60B9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8CCA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22F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66E1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E001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9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1"/>
  </w:num>
  <w:num w:numId="8">
    <w:abstractNumId w:val="1"/>
  </w:num>
  <w:num w:numId="9">
    <w:abstractNumId w:val="13"/>
  </w:num>
  <w:num w:numId="10">
    <w:abstractNumId w:val="19"/>
  </w:num>
  <w:num w:numId="11">
    <w:abstractNumId w:val="5"/>
  </w:num>
  <w:num w:numId="12">
    <w:abstractNumId w:val="18"/>
  </w:num>
  <w:num w:numId="13">
    <w:abstractNumId w:val="0"/>
  </w:num>
  <w:num w:numId="14">
    <w:abstractNumId w:val="16"/>
  </w:num>
  <w:num w:numId="15">
    <w:abstractNumId w:val="8"/>
  </w:num>
  <w:num w:numId="16">
    <w:abstractNumId w:val="14"/>
  </w:num>
  <w:num w:numId="17">
    <w:abstractNumId w:val="21"/>
  </w:num>
  <w:num w:numId="18">
    <w:abstractNumId w:val="12"/>
  </w:num>
  <w:num w:numId="19">
    <w:abstractNumId w:val="17"/>
  </w:num>
  <w:num w:numId="20">
    <w:abstractNumId w:val="10"/>
  </w:num>
  <w:num w:numId="21">
    <w:abstractNumId w:val="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058A6"/>
    <w:rsid w:val="00010FAE"/>
    <w:rsid w:val="00011C34"/>
    <w:rsid w:val="0001583E"/>
    <w:rsid w:val="00021CB8"/>
    <w:rsid w:val="00024786"/>
    <w:rsid w:val="0003132B"/>
    <w:rsid w:val="00033BCF"/>
    <w:rsid w:val="00035CC8"/>
    <w:rsid w:val="00047C42"/>
    <w:rsid w:val="00050931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608"/>
    <w:rsid w:val="00070DE9"/>
    <w:rsid w:val="00072014"/>
    <w:rsid w:val="0007392F"/>
    <w:rsid w:val="00076BBA"/>
    <w:rsid w:val="00080984"/>
    <w:rsid w:val="00080FF0"/>
    <w:rsid w:val="0008321D"/>
    <w:rsid w:val="00091621"/>
    <w:rsid w:val="0009214B"/>
    <w:rsid w:val="000936D2"/>
    <w:rsid w:val="000955E8"/>
    <w:rsid w:val="00096086"/>
    <w:rsid w:val="000A30E3"/>
    <w:rsid w:val="000A447E"/>
    <w:rsid w:val="000A4A76"/>
    <w:rsid w:val="000A64C4"/>
    <w:rsid w:val="000A6617"/>
    <w:rsid w:val="000B0713"/>
    <w:rsid w:val="000B228A"/>
    <w:rsid w:val="000B768C"/>
    <w:rsid w:val="000C29CE"/>
    <w:rsid w:val="000C2E1B"/>
    <w:rsid w:val="000C68BD"/>
    <w:rsid w:val="000C7BD4"/>
    <w:rsid w:val="000E048B"/>
    <w:rsid w:val="000E103E"/>
    <w:rsid w:val="000E1A39"/>
    <w:rsid w:val="000E3AA2"/>
    <w:rsid w:val="000E3B00"/>
    <w:rsid w:val="000E4366"/>
    <w:rsid w:val="000E5A3B"/>
    <w:rsid w:val="000E7B93"/>
    <w:rsid w:val="000F0ACE"/>
    <w:rsid w:val="000F2D2E"/>
    <w:rsid w:val="00102353"/>
    <w:rsid w:val="0010667E"/>
    <w:rsid w:val="00113406"/>
    <w:rsid w:val="001138C6"/>
    <w:rsid w:val="001173CE"/>
    <w:rsid w:val="00117C32"/>
    <w:rsid w:val="00122EF2"/>
    <w:rsid w:val="00123620"/>
    <w:rsid w:val="00125B10"/>
    <w:rsid w:val="00125FA7"/>
    <w:rsid w:val="001304F7"/>
    <w:rsid w:val="00132634"/>
    <w:rsid w:val="00132689"/>
    <w:rsid w:val="001347E4"/>
    <w:rsid w:val="00137205"/>
    <w:rsid w:val="00143FEA"/>
    <w:rsid w:val="001525FE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26C2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25C3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3B7C"/>
    <w:rsid w:val="00265195"/>
    <w:rsid w:val="002668F7"/>
    <w:rsid w:val="00267229"/>
    <w:rsid w:val="00267328"/>
    <w:rsid w:val="00276366"/>
    <w:rsid w:val="00281828"/>
    <w:rsid w:val="00282829"/>
    <w:rsid w:val="00283913"/>
    <w:rsid w:val="0028456C"/>
    <w:rsid w:val="00286D6F"/>
    <w:rsid w:val="00287F31"/>
    <w:rsid w:val="00291353"/>
    <w:rsid w:val="00291CCD"/>
    <w:rsid w:val="00293057"/>
    <w:rsid w:val="00293058"/>
    <w:rsid w:val="002A021D"/>
    <w:rsid w:val="002A103A"/>
    <w:rsid w:val="002A5787"/>
    <w:rsid w:val="002A6C44"/>
    <w:rsid w:val="002A6DD3"/>
    <w:rsid w:val="002B2C69"/>
    <w:rsid w:val="002B387D"/>
    <w:rsid w:val="002B4684"/>
    <w:rsid w:val="002B69DB"/>
    <w:rsid w:val="002C05CD"/>
    <w:rsid w:val="002C0F20"/>
    <w:rsid w:val="002C1D33"/>
    <w:rsid w:val="002C60FA"/>
    <w:rsid w:val="002C79B4"/>
    <w:rsid w:val="002E28AC"/>
    <w:rsid w:val="002E6297"/>
    <w:rsid w:val="002F1A09"/>
    <w:rsid w:val="002F2C36"/>
    <w:rsid w:val="002F30D4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1DA4"/>
    <w:rsid w:val="00342FE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B68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3D0D"/>
    <w:rsid w:val="003E462B"/>
    <w:rsid w:val="003E6760"/>
    <w:rsid w:val="003E6E0D"/>
    <w:rsid w:val="003F0CE9"/>
    <w:rsid w:val="003F2DC5"/>
    <w:rsid w:val="003F4279"/>
    <w:rsid w:val="003F4F34"/>
    <w:rsid w:val="003F50E7"/>
    <w:rsid w:val="003F5376"/>
    <w:rsid w:val="0040160D"/>
    <w:rsid w:val="00401A75"/>
    <w:rsid w:val="004065C8"/>
    <w:rsid w:val="00407938"/>
    <w:rsid w:val="00407F88"/>
    <w:rsid w:val="00410A74"/>
    <w:rsid w:val="0041235C"/>
    <w:rsid w:val="0042039B"/>
    <w:rsid w:val="00420EFB"/>
    <w:rsid w:val="00423FFD"/>
    <w:rsid w:val="0042498E"/>
    <w:rsid w:val="0042572E"/>
    <w:rsid w:val="004260D0"/>
    <w:rsid w:val="00430D42"/>
    <w:rsid w:val="004314BD"/>
    <w:rsid w:val="00434B98"/>
    <w:rsid w:val="00441994"/>
    <w:rsid w:val="00444557"/>
    <w:rsid w:val="0044493D"/>
    <w:rsid w:val="00455784"/>
    <w:rsid w:val="00457207"/>
    <w:rsid w:val="004629A8"/>
    <w:rsid w:val="004637B8"/>
    <w:rsid w:val="00467360"/>
    <w:rsid w:val="0047041B"/>
    <w:rsid w:val="00470429"/>
    <w:rsid w:val="00470BEA"/>
    <w:rsid w:val="00471A80"/>
    <w:rsid w:val="00472EEC"/>
    <w:rsid w:val="00474408"/>
    <w:rsid w:val="0047613E"/>
    <w:rsid w:val="004768BB"/>
    <w:rsid w:val="004777C9"/>
    <w:rsid w:val="0048005D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C7C5B"/>
    <w:rsid w:val="004D1D6C"/>
    <w:rsid w:val="004D4F2C"/>
    <w:rsid w:val="004E7FA2"/>
    <w:rsid w:val="004F291E"/>
    <w:rsid w:val="004F3CB8"/>
    <w:rsid w:val="004F55A8"/>
    <w:rsid w:val="004F5EF4"/>
    <w:rsid w:val="004F7692"/>
    <w:rsid w:val="004F7B62"/>
    <w:rsid w:val="005010F0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345B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23A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5AF6"/>
    <w:rsid w:val="005B69F9"/>
    <w:rsid w:val="005C0EF6"/>
    <w:rsid w:val="005C26DF"/>
    <w:rsid w:val="005C5690"/>
    <w:rsid w:val="005C6EFD"/>
    <w:rsid w:val="005D3CC1"/>
    <w:rsid w:val="005E139A"/>
    <w:rsid w:val="005E1BEA"/>
    <w:rsid w:val="005E2FF8"/>
    <w:rsid w:val="005E7456"/>
    <w:rsid w:val="005F0F19"/>
    <w:rsid w:val="005F518B"/>
    <w:rsid w:val="00600CB0"/>
    <w:rsid w:val="00602633"/>
    <w:rsid w:val="006035C2"/>
    <w:rsid w:val="00604ED5"/>
    <w:rsid w:val="00606467"/>
    <w:rsid w:val="00607C12"/>
    <w:rsid w:val="006126F0"/>
    <w:rsid w:val="0061369D"/>
    <w:rsid w:val="00615C78"/>
    <w:rsid w:val="00615E49"/>
    <w:rsid w:val="00623D36"/>
    <w:rsid w:val="00626803"/>
    <w:rsid w:val="0062740E"/>
    <w:rsid w:val="00631277"/>
    <w:rsid w:val="00631CA1"/>
    <w:rsid w:val="00634762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3D2B"/>
    <w:rsid w:val="006A5501"/>
    <w:rsid w:val="006A6C8C"/>
    <w:rsid w:val="006A7FC8"/>
    <w:rsid w:val="006B0BC2"/>
    <w:rsid w:val="006B63EB"/>
    <w:rsid w:val="006C08B9"/>
    <w:rsid w:val="006C2B71"/>
    <w:rsid w:val="006C56C2"/>
    <w:rsid w:val="006D630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236E"/>
    <w:rsid w:val="007239BD"/>
    <w:rsid w:val="00723DFF"/>
    <w:rsid w:val="007271BF"/>
    <w:rsid w:val="00727CAC"/>
    <w:rsid w:val="00741FFB"/>
    <w:rsid w:val="007424C4"/>
    <w:rsid w:val="007451BB"/>
    <w:rsid w:val="0074723B"/>
    <w:rsid w:val="00750D6B"/>
    <w:rsid w:val="00750ED2"/>
    <w:rsid w:val="00752D2A"/>
    <w:rsid w:val="00753B50"/>
    <w:rsid w:val="00753C90"/>
    <w:rsid w:val="00756415"/>
    <w:rsid w:val="00757123"/>
    <w:rsid w:val="00775307"/>
    <w:rsid w:val="0077543C"/>
    <w:rsid w:val="00780BA5"/>
    <w:rsid w:val="0078340B"/>
    <w:rsid w:val="00792E68"/>
    <w:rsid w:val="00796537"/>
    <w:rsid w:val="00796885"/>
    <w:rsid w:val="007A26C4"/>
    <w:rsid w:val="007A68F5"/>
    <w:rsid w:val="007B387C"/>
    <w:rsid w:val="007B6A6C"/>
    <w:rsid w:val="007C1EBB"/>
    <w:rsid w:val="007C220D"/>
    <w:rsid w:val="007C3AF9"/>
    <w:rsid w:val="007D7589"/>
    <w:rsid w:val="007E0086"/>
    <w:rsid w:val="007E0787"/>
    <w:rsid w:val="007E2188"/>
    <w:rsid w:val="007E2E2D"/>
    <w:rsid w:val="007E2E9C"/>
    <w:rsid w:val="007E2F95"/>
    <w:rsid w:val="007E354D"/>
    <w:rsid w:val="007E6FAD"/>
    <w:rsid w:val="007E78D3"/>
    <w:rsid w:val="007F0006"/>
    <w:rsid w:val="007F34F2"/>
    <w:rsid w:val="007F4F36"/>
    <w:rsid w:val="007F6781"/>
    <w:rsid w:val="00800012"/>
    <w:rsid w:val="008005C8"/>
    <w:rsid w:val="00801962"/>
    <w:rsid w:val="008053AD"/>
    <w:rsid w:val="008124E3"/>
    <w:rsid w:val="0081360F"/>
    <w:rsid w:val="008172FE"/>
    <w:rsid w:val="00820CCC"/>
    <w:rsid w:val="00821976"/>
    <w:rsid w:val="0082339C"/>
    <w:rsid w:val="00825A75"/>
    <w:rsid w:val="00830F23"/>
    <w:rsid w:val="008328A8"/>
    <w:rsid w:val="008358C3"/>
    <w:rsid w:val="008366EE"/>
    <w:rsid w:val="00844D39"/>
    <w:rsid w:val="0084687B"/>
    <w:rsid w:val="00852424"/>
    <w:rsid w:val="00852FCB"/>
    <w:rsid w:val="00854136"/>
    <w:rsid w:val="008642A4"/>
    <w:rsid w:val="008677A1"/>
    <w:rsid w:val="008701CB"/>
    <w:rsid w:val="00872B08"/>
    <w:rsid w:val="00872B1A"/>
    <w:rsid w:val="00874653"/>
    <w:rsid w:val="00875267"/>
    <w:rsid w:val="00876EB4"/>
    <w:rsid w:val="0088018E"/>
    <w:rsid w:val="00880E26"/>
    <w:rsid w:val="0088189E"/>
    <w:rsid w:val="00881BC6"/>
    <w:rsid w:val="00882692"/>
    <w:rsid w:val="00885A2F"/>
    <w:rsid w:val="00887042"/>
    <w:rsid w:val="008903D1"/>
    <w:rsid w:val="008913C1"/>
    <w:rsid w:val="008939ED"/>
    <w:rsid w:val="00897609"/>
    <w:rsid w:val="008A3D64"/>
    <w:rsid w:val="008B49DF"/>
    <w:rsid w:val="008B6044"/>
    <w:rsid w:val="008B70A9"/>
    <w:rsid w:val="008C05E2"/>
    <w:rsid w:val="008C07FC"/>
    <w:rsid w:val="008C1D71"/>
    <w:rsid w:val="008D18EC"/>
    <w:rsid w:val="008D1CCF"/>
    <w:rsid w:val="008D223A"/>
    <w:rsid w:val="008D3EF5"/>
    <w:rsid w:val="008D5E42"/>
    <w:rsid w:val="008E095A"/>
    <w:rsid w:val="008E194B"/>
    <w:rsid w:val="008E251C"/>
    <w:rsid w:val="008E5972"/>
    <w:rsid w:val="008E655A"/>
    <w:rsid w:val="008E79AA"/>
    <w:rsid w:val="008E7A6E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47D2"/>
    <w:rsid w:val="00986A7D"/>
    <w:rsid w:val="009930CB"/>
    <w:rsid w:val="009955DB"/>
    <w:rsid w:val="0099766F"/>
    <w:rsid w:val="009A002E"/>
    <w:rsid w:val="009A44E4"/>
    <w:rsid w:val="009B6838"/>
    <w:rsid w:val="009B7F2B"/>
    <w:rsid w:val="009C0E8D"/>
    <w:rsid w:val="009C1790"/>
    <w:rsid w:val="009C29E7"/>
    <w:rsid w:val="009D40E2"/>
    <w:rsid w:val="009E2A95"/>
    <w:rsid w:val="009E52CB"/>
    <w:rsid w:val="009E6ECA"/>
    <w:rsid w:val="009E72A8"/>
    <w:rsid w:val="009F0BFC"/>
    <w:rsid w:val="009F2B53"/>
    <w:rsid w:val="009F42A4"/>
    <w:rsid w:val="00A02A85"/>
    <w:rsid w:val="00A04790"/>
    <w:rsid w:val="00A06AE9"/>
    <w:rsid w:val="00A10160"/>
    <w:rsid w:val="00A20B1F"/>
    <w:rsid w:val="00A22D92"/>
    <w:rsid w:val="00A23F7F"/>
    <w:rsid w:val="00A24027"/>
    <w:rsid w:val="00A26160"/>
    <w:rsid w:val="00A31135"/>
    <w:rsid w:val="00A315B8"/>
    <w:rsid w:val="00A34595"/>
    <w:rsid w:val="00A35D07"/>
    <w:rsid w:val="00A40781"/>
    <w:rsid w:val="00A40F94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53EB2"/>
    <w:rsid w:val="00A60557"/>
    <w:rsid w:val="00A61135"/>
    <w:rsid w:val="00A615CB"/>
    <w:rsid w:val="00A64305"/>
    <w:rsid w:val="00A71530"/>
    <w:rsid w:val="00A71871"/>
    <w:rsid w:val="00A72D3C"/>
    <w:rsid w:val="00A74824"/>
    <w:rsid w:val="00A77510"/>
    <w:rsid w:val="00A87411"/>
    <w:rsid w:val="00A87E41"/>
    <w:rsid w:val="00A9530A"/>
    <w:rsid w:val="00A955F4"/>
    <w:rsid w:val="00A9663F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2CCC"/>
    <w:rsid w:val="00AF327F"/>
    <w:rsid w:val="00AF3F8F"/>
    <w:rsid w:val="00B01DD6"/>
    <w:rsid w:val="00B04479"/>
    <w:rsid w:val="00B05314"/>
    <w:rsid w:val="00B057C0"/>
    <w:rsid w:val="00B05A9C"/>
    <w:rsid w:val="00B11C71"/>
    <w:rsid w:val="00B143AA"/>
    <w:rsid w:val="00B16817"/>
    <w:rsid w:val="00B20215"/>
    <w:rsid w:val="00B22211"/>
    <w:rsid w:val="00B2541F"/>
    <w:rsid w:val="00B2590C"/>
    <w:rsid w:val="00B2671F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02F1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86DDB"/>
    <w:rsid w:val="00BA62FC"/>
    <w:rsid w:val="00BB1114"/>
    <w:rsid w:val="00BB1657"/>
    <w:rsid w:val="00BB32DC"/>
    <w:rsid w:val="00BB6584"/>
    <w:rsid w:val="00BC4476"/>
    <w:rsid w:val="00BD09CB"/>
    <w:rsid w:val="00BD60A4"/>
    <w:rsid w:val="00BD6DA7"/>
    <w:rsid w:val="00BE20D8"/>
    <w:rsid w:val="00BE3F4E"/>
    <w:rsid w:val="00BF4583"/>
    <w:rsid w:val="00C002F1"/>
    <w:rsid w:val="00C00B3A"/>
    <w:rsid w:val="00C02576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5348"/>
    <w:rsid w:val="00C56EA8"/>
    <w:rsid w:val="00C6051D"/>
    <w:rsid w:val="00C60C1D"/>
    <w:rsid w:val="00C72C62"/>
    <w:rsid w:val="00C75B72"/>
    <w:rsid w:val="00C767E2"/>
    <w:rsid w:val="00C76870"/>
    <w:rsid w:val="00C813D6"/>
    <w:rsid w:val="00C813DA"/>
    <w:rsid w:val="00C8267A"/>
    <w:rsid w:val="00C82C5B"/>
    <w:rsid w:val="00C86741"/>
    <w:rsid w:val="00C92FAF"/>
    <w:rsid w:val="00C96A05"/>
    <w:rsid w:val="00CA24E6"/>
    <w:rsid w:val="00CA458D"/>
    <w:rsid w:val="00CA4B30"/>
    <w:rsid w:val="00CA7D51"/>
    <w:rsid w:val="00CB5A3B"/>
    <w:rsid w:val="00CC0146"/>
    <w:rsid w:val="00CC2911"/>
    <w:rsid w:val="00CC3CEC"/>
    <w:rsid w:val="00CC483F"/>
    <w:rsid w:val="00CC59D8"/>
    <w:rsid w:val="00CD29DF"/>
    <w:rsid w:val="00CD51BE"/>
    <w:rsid w:val="00CD7587"/>
    <w:rsid w:val="00CE5FA3"/>
    <w:rsid w:val="00CE642C"/>
    <w:rsid w:val="00CE76B7"/>
    <w:rsid w:val="00CF26E9"/>
    <w:rsid w:val="00D045E1"/>
    <w:rsid w:val="00D05162"/>
    <w:rsid w:val="00D07190"/>
    <w:rsid w:val="00D12437"/>
    <w:rsid w:val="00D13144"/>
    <w:rsid w:val="00D16061"/>
    <w:rsid w:val="00D204B8"/>
    <w:rsid w:val="00D217B4"/>
    <w:rsid w:val="00D2334A"/>
    <w:rsid w:val="00D27E73"/>
    <w:rsid w:val="00D33690"/>
    <w:rsid w:val="00D356BA"/>
    <w:rsid w:val="00D36DBD"/>
    <w:rsid w:val="00D36E98"/>
    <w:rsid w:val="00D40411"/>
    <w:rsid w:val="00D42861"/>
    <w:rsid w:val="00D4478E"/>
    <w:rsid w:val="00D5127A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223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DF5BF4"/>
    <w:rsid w:val="00E00AE9"/>
    <w:rsid w:val="00E02E79"/>
    <w:rsid w:val="00E04166"/>
    <w:rsid w:val="00E06636"/>
    <w:rsid w:val="00E0710F"/>
    <w:rsid w:val="00E11617"/>
    <w:rsid w:val="00E12D97"/>
    <w:rsid w:val="00E15E62"/>
    <w:rsid w:val="00E17B49"/>
    <w:rsid w:val="00E206A8"/>
    <w:rsid w:val="00E24413"/>
    <w:rsid w:val="00E24B76"/>
    <w:rsid w:val="00E27026"/>
    <w:rsid w:val="00E37BD9"/>
    <w:rsid w:val="00E40610"/>
    <w:rsid w:val="00E4280D"/>
    <w:rsid w:val="00E4282B"/>
    <w:rsid w:val="00E51410"/>
    <w:rsid w:val="00E526F4"/>
    <w:rsid w:val="00E550BA"/>
    <w:rsid w:val="00E55C26"/>
    <w:rsid w:val="00E56DA6"/>
    <w:rsid w:val="00E56F4F"/>
    <w:rsid w:val="00E607F2"/>
    <w:rsid w:val="00E62139"/>
    <w:rsid w:val="00E635E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7A9B"/>
    <w:rsid w:val="00EB165C"/>
    <w:rsid w:val="00EB5722"/>
    <w:rsid w:val="00EC2901"/>
    <w:rsid w:val="00EC3989"/>
    <w:rsid w:val="00EC3AFB"/>
    <w:rsid w:val="00EC3CF4"/>
    <w:rsid w:val="00ED0B08"/>
    <w:rsid w:val="00ED23E8"/>
    <w:rsid w:val="00ED38C7"/>
    <w:rsid w:val="00ED59F6"/>
    <w:rsid w:val="00ED7803"/>
    <w:rsid w:val="00ED7D07"/>
    <w:rsid w:val="00EE0F16"/>
    <w:rsid w:val="00EF0873"/>
    <w:rsid w:val="00EF08C9"/>
    <w:rsid w:val="00EF2040"/>
    <w:rsid w:val="00EF5665"/>
    <w:rsid w:val="00F0368A"/>
    <w:rsid w:val="00F037F3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06EB"/>
    <w:rsid w:val="00F8439E"/>
    <w:rsid w:val="00F84930"/>
    <w:rsid w:val="00F90BD3"/>
    <w:rsid w:val="00F916E9"/>
    <w:rsid w:val="00F94A10"/>
    <w:rsid w:val="00FA73F3"/>
    <w:rsid w:val="00FB09ED"/>
    <w:rsid w:val="00FB11CB"/>
    <w:rsid w:val="00FB23B1"/>
    <w:rsid w:val="00FB3AEF"/>
    <w:rsid w:val="00FB68E0"/>
    <w:rsid w:val="00FB7360"/>
    <w:rsid w:val="00FC031F"/>
    <w:rsid w:val="00FC1689"/>
    <w:rsid w:val="00FC1719"/>
    <w:rsid w:val="00FC411D"/>
    <w:rsid w:val="00FC6222"/>
    <w:rsid w:val="00FC7765"/>
    <w:rsid w:val="00FD0FA8"/>
    <w:rsid w:val="00FD34D0"/>
    <w:rsid w:val="00FD5226"/>
    <w:rsid w:val="00FD67A1"/>
    <w:rsid w:val="00FD6BDB"/>
    <w:rsid w:val="00FE13B7"/>
    <w:rsid w:val="00FE6E28"/>
    <w:rsid w:val="00FE7701"/>
    <w:rsid w:val="00FF03C3"/>
    <w:rsid w:val="00FF166A"/>
    <w:rsid w:val="00FF5F27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11513"/>
  <w15:docId w15:val="{22953094-745D-4129-9AA8-49C94778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3CEC"/>
  </w:style>
  <w:style w:type="paragraph" w:styleId="1">
    <w:name w:val="heading 1"/>
    <w:basedOn w:val="a"/>
    <w:next w:val="a"/>
    <w:rsid w:val="00CC3C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C3C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C3C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C3CE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CC3CE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CC3CEC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CA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CC3CE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CC3C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CC3CEC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5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a1"/>
    <w:rsid w:val="00FC171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1">
    <w:name w:val="No Spacing"/>
    <w:uiPriority w:val="1"/>
    <w:qFormat/>
    <w:rsid w:val="00FC1719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2671F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B2671F"/>
    <w:rPr>
      <w:rFonts w:cs="Times New Roman"/>
    </w:rPr>
  </w:style>
  <w:style w:type="paragraph" w:customStyle="1" w:styleId="parent-of-selection-dropcap">
    <w:name w:val="parent-of-selection-dropcap"/>
    <w:basedOn w:val="a"/>
    <w:rsid w:val="00384B68"/>
    <w:pPr>
      <w:spacing w:before="100" w:beforeAutospacing="1" w:after="100" w:afterAutospacing="1"/>
    </w:pPr>
    <w:rPr>
      <w:lang w:eastAsia="ru-RU"/>
    </w:rPr>
  </w:style>
  <w:style w:type="paragraph" w:customStyle="1" w:styleId="doc-info">
    <w:name w:val="doc-info"/>
    <w:basedOn w:val="a"/>
    <w:rsid w:val="00BD60A4"/>
    <w:pPr>
      <w:spacing w:before="100" w:beforeAutospacing="1" w:after="100" w:afterAutospacing="1"/>
    </w:pPr>
    <w:rPr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27CA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f2">
    <w:name w:val="Body Text Indent"/>
    <w:basedOn w:val="a"/>
    <w:link w:val="aff3"/>
    <w:uiPriority w:val="99"/>
    <w:rsid w:val="00727CAC"/>
    <w:pPr>
      <w:spacing w:after="120"/>
      <w:ind w:left="283"/>
    </w:pPr>
    <w:rPr>
      <w:sz w:val="20"/>
      <w:szCs w:val="20"/>
      <w:lang w:eastAsia="ru-RU"/>
    </w:rPr>
  </w:style>
  <w:style w:type="character" w:customStyle="1" w:styleId="aff3">
    <w:name w:val="Основной текст с отступом Знак"/>
    <w:basedOn w:val="a0"/>
    <w:link w:val="aff2"/>
    <w:uiPriority w:val="99"/>
    <w:rsid w:val="00727CAC"/>
    <w:rPr>
      <w:sz w:val="20"/>
      <w:szCs w:val="20"/>
      <w:lang w:eastAsia="ru-RU"/>
    </w:rPr>
  </w:style>
  <w:style w:type="character" w:styleId="aff4">
    <w:name w:val="Strong"/>
    <w:uiPriority w:val="22"/>
    <w:qFormat/>
    <w:rsid w:val="00FF166A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FF166A"/>
    <w:rPr>
      <w:color w:val="605E5C"/>
      <w:shd w:val="clear" w:color="auto" w:fill="E1DFDD"/>
    </w:rPr>
  </w:style>
  <w:style w:type="character" w:styleId="aff5">
    <w:name w:val="FollowedHyperlink"/>
    <w:basedOn w:val="a0"/>
    <w:uiPriority w:val="99"/>
    <w:semiHidden/>
    <w:unhideWhenUsed/>
    <w:rsid w:val="004744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2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1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6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22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80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searchgate.net" TargetMode="External"/><Relationship Id="rId1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cholar.google.com" TargetMode="External"/><Relationship Id="rId17" Type="http://schemas.openxmlformats.org/officeDocument/2006/relationships/hyperlink" Target="http://www.kase.k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nationalbank.kz/" TargetMode="External"/><Relationship Id="rId2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pus.com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nationalbank.kz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webofscience.com" TargetMode="External"/><Relationship Id="rId1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nvest.gov.kz/ru/" TargetMode="External"/><Relationship Id="rId22" Type="http://schemas.openxmlformats.org/officeDocument/2006/relationships/hyperlink" Target="mailto:alieva.bagl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9</Pages>
  <Words>3051</Words>
  <Characters>17395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20406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777</cp:lastModifiedBy>
  <cp:revision>73</cp:revision>
  <cp:lastPrinted>2025-09-23T09:19:00Z</cp:lastPrinted>
  <dcterms:created xsi:type="dcterms:W3CDTF">2025-09-04T07:29:00Z</dcterms:created>
  <dcterms:modified xsi:type="dcterms:W3CDTF">2025-10-12T17:48:00Z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